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51230" w14:textId="00C2AAB6" w:rsidR="00E14A68" w:rsidRPr="00DD4B85" w:rsidRDefault="00E14A68" w:rsidP="00E14A6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DD4B85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38878910" w14:textId="64CA25F1" w:rsidR="00E14A68" w:rsidRPr="00DD4B85" w:rsidRDefault="00E14A68" w:rsidP="00E14A68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DD4B85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42A20B8C" w14:textId="77777777" w:rsidR="00E14A68" w:rsidRPr="00DD4B85" w:rsidRDefault="00E14A68" w:rsidP="00E14A68">
      <w:pPr>
        <w:jc w:val="center"/>
        <w:rPr>
          <w:b/>
          <w:sz w:val="24"/>
          <w:szCs w:val="24"/>
        </w:rPr>
      </w:pPr>
      <w:r w:rsidRPr="00DD4B85">
        <w:rPr>
          <w:b/>
          <w:sz w:val="24"/>
          <w:szCs w:val="24"/>
        </w:rPr>
        <w:t>(ИНСТИТУТ ПРОФЕССИОНАЛЬНОГО РАЗВИТИЯ МЕДИЦИНСКИХ И</w:t>
      </w:r>
    </w:p>
    <w:p w14:paraId="5DA1C071" w14:textId="77777777" w:rsidR="00E14A68" w:rsidRPr="00DD4B85" w:rsidRDefault="00E14A68" w:rsidP="00E14A68">
      <w:pPr>
        <w:jc w:val="center"/>
        <w:rPr>
          <w:b/>
          <w:sz w:val="24"/>
          <w:szCs w:val="24"/>
        </w:rPr>
      </w:pPr>
      <w:r w:rsidRPr="00DD4B85">
        <w:rPr>
          <w:b/>
          <w:sz w:val="24"/>
          <w:szCs w:val="24"/>
        </w:rPr>
        <w:t>ФАРМАЦЕВТИЧЕСКИХ РАБОТНИКОВ)</w:t>
      </w:r>
    </w:p>
    <w:p w14:paraId="21608CF0" w14:textId="43EF48DE" w:rsidR="00E14A68" w:rsidRPr="00DD4B85" w:rsidRDefault="00E14A68" w:rsidP="00E14A68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DD4B85">
        <w:rPr>
          <w:b/>
          <w:sz w:val="24"/>
          <w:szCs w:val="24"/>
        </w:rPr>
        <w:t>АНО ВО «МедСкиллс»</w:t>
      </w:r>
    </w:p>
    <w:p w14:paraId="100B9D85" w14:textId="4D6BE40C" w:rsidR="00E14A68" w:rsidRPr="00DD4B85" w:rsidRDefault="00E14A68" w:rsidP="00E14A68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4D358078" w14:textId="3BAD8C0E" w:rsidR="001B4970" w:rsidRPr="00DD4B85" w:rsidRDefault="001B4970" w:rsidP="001B4970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33810ED7" w14:textId="77777777" w:rsidR="007063EA" w:rsidRPr="00DD4B85" w:rsidRDefault="007063EA" w:rsidP="007063EA">
      <w:pPr>
        <w:ind w:left="3540" w:firstLine="708"/>
        <w:rPr>
          <w:rFonts w:cs="Times New Roman"/>
          <w:bCs/>
          <w:szCs w:val="28"/>
        </w:rPr>
      </w:pPr>
      <w:bookmarkStart w:id="0" w:name="_Hlk194678003"/>
      <w:r w:rsidRPr="00DD4B85">
        <w:rPr>
          <w:rFonts w:cs="Times New Roman"/>
          <w:bCs/>
          <w:szCs w:val="28"/>
        </w:rPr>
        <w:t>УТВЕРЖДЕНО</w:t>
      </w:r>
    </w:p>
    <w:p w14:paraId="79231F66" w14:textId="77777777" w:rsidR="007063EA" w:rsidRPr="00DD4B85" w:rsidRDefault="007063EA" w:rsidP="007063EA">
      <w:pPr>
        <w:ind w:left="4248"/>
        <w:rPr>
          <w:rFonts w:cs="Times New Roman"/>
          <w:szCs w:val="28"/>
        </w:rPr>
      </w:pPr>
      <w:r w:rsidRPr="00DD4B85">
        <w:rPr>
          <w:rFonts w:cs="Times New Roman"/>
          <w:bCs/>
          <w:szCs w:val="28"/>
        </w:rPr>
        <w:t xml:space="preserve">Ученый совет </w:t>
      </w:r>
      <w:r w:rsidRPr="00DD4B85">
        <w:rPr>
          <w:rFonts w:cs="Times New Roman"/>
          <w:szCs w:val="28"/>
        </w:rPr>
        <w:t>АНО ВО «МедСкиллс»</w:t>
      </w:r>
    </w:p>
    <w:p w14:paraId="53788F54" w14:textId="77777777" w:rsidR="007063EA" w:rsidRPr="00DD4B85" w:rsidRDefault="007063EA" w:rsidP="007063EA">
      <w:pPr>
        <w:ind w:left="4248"/>
        <w:rPr>
          <w:rFonts w:cs="Times New Roman"/>
          <w:szCs w:val="28"/>
        </w:rPr>
      </w:pPr>
      <w:r w:rsidRPr="00DD4B85">
        <w:rPr>
          <w:rFonts w:cs="Times New Roman"/>
          <w:bCs/>
          <w:szCs w:val="28"/>
        </w:rPr>
        <w:t>31 января 2024 г. протокол №5</w:t>
      </w:r>
    </w:p>
    <w:p w14:paraId="531F6C58" w14:textId="77777777" w:rsidR="007063EA" w:rsidRPr="00DD4B85" w:rsidRDefault="007063EA" w:rsidP="007063EA">
      <w:pPr>
        <w:ind w:left="3540" w:firstLine="708"/>
        <w:rPr>
          <w:rFonts w:cs="Times New Roman"/>
          <w:bCs/>
          <w:szCs w:val="28"/>
        </w:rPr>
      </w:pPr>
      <w:r w:rsidRPr="00DD4B85">
        <w:rPr>
          <w:rFonts w:cs="Times New Roman"/>
          <w:bCs/>
          <w:szCs w:val="28"/>
        </w:rPr>
        <w:t>обновлено Ученый совет</w:t>
      </w:r>
    </w:p>
    <w:p w14:paraId="778C5C35" w14:textId="77777777" w:rsidR="007063EA" w:rsidRPr="00DD4B85" w:rsidRDefault="007063EA" w:rsidP="007063EA">
      <w:pPr>
        <w:ind w:left="3540" w:firstLine="708"/>
        <w:rPr>
          <w:rFonts w:cs="Times New Roman"/>
          <w:bCs/>
          <w:szCs w:val="28"/>
        </w:rPr>
      </w:pPr>
      <w:r w:rsidRPr="00DD4B85">
        <w:rPr>
          <w:rFonts w:cs="Times New Roman"/>
          <w:bCs/>
          <w:szCs w:val="28"/>
        </w:rPr>
        <w:t>АНО ВО «МедСкиллс»</w:t>
      </w:r>
    </w:p>
    <w:p w14:paraId="5EBA6133" w14:textId="3D6F82F4" w:rsidR="007063EA" w:rsidRPr="00DD4B85" w:rsidRDefault="007063EA" w:rsidP="007063EA">
      <w:pPr>
        <w:ind w:left="4248"/>
        <w:rPr>
          <w:rFonts w:cs="Times New Roman"/>
          <w:bCs/>
          <w:szCs w:val="28"/>
        </w:rPr>
      </w:pPr>
      <w:r w:rsidRPr="00DD4B85">
        <w:rPr>
          <w:rFonts w:cs="Times New Roman"/>
          <w:bCs/>
          <w:szCs w:val="28"/>
        </w:rPr>
        <w:t>26 августа 2024 г. протокол №1</w:t>
      </w:r>
    </w:p>
    <w:p w14:paraId="2F2FDCC9" w14:textId="77777777" w:rsidR="007063EA" w:rsidRPr="00DD4B85" w:rsidRDefault="007063EA" w:rsidP="007063EA">
      <w:pPr>
        <w:ind w:left="4248"/>
        <w:rPr>
          <w:rFonts w:cs="Times New Roman"/>
          <w:szCs w:val="28"/>
        </w:rPr>
      </w:pPr>
      <w:r w:rsidRPr="00DD4B85">
        <w:rPr>
          <w:rFonts w:cs="Times New Roman"/>
          <w:bCs/>
          <w:szCs w:val="28"/>
        </w:rPr>
        <w:t xml:space="preserve">Обновлено Ученый совет </w:t>
      </w:r>
    </w:p>
    <w:p w14:paraId="5A35DD24" w14:textId="77777777" w:rsidR="007063EA" w:rsidRPr="00DD4B85" w:rsidRDefault="007063EA" w:rsidP="007063EA">
      <w:pPr>
        <w:ind w:left="3540" w:firstLine="708"/>
        <w:rPr>
          <w:rFonts w:cs="Times New Roman"/>
          <w:color w:val="000000"/>
          <w:szCs w:val="28"/>
        </w:rPr>
      </w:pPr>
      <w:r w:rsidRPr="00DD4B85">
        <w:rPr>
          <w:rFonts w:cs="Times New Roman"/>
          <w:color w:val="000000"/>
          <w:szCs w:val="28"/>
        </w:rPr>
        <w:t>26 февраля 2025 г. протокол №4</w:t>
      </w:r>
    </w:p>
    <w:p w14:paraId="5F718AEA" w14:textId="77777777" w:rsidR="007063EA" w:rsidRPr="00DD4B85" w:rsidRDefault="007063EA" w:rsidP="007063EA">
      <w:pPr>
        <w:ind w:left="4248"/>
        <w:rPr>
          <w:rFonts w:cs="Times New Roman"/>
          <w:szCs w:val="28"/>
        </w:rPr>
      </w:pPr>
      <w:r w:rsidRPr="00DD4B85">
        <w:rPr>
          <w:rFonts w:cs="Times New Roman"/>
          <w:bCs/>
          <w:szCs w:val="28"/>
        </w:rPr>
        <w:t xml:space="preserve">Обновлено Ученый совет </w:t>
      </w:r>
    </w:p>
    <w:p w14:paraId="21EB0EDF" w14:textId="77777777" w:rsidR="007063EA" w:rsidRPr="00DD4B85" w:rsidRDefault="007063EA" w:rsidP="007063EA">
      <w:pPr>
        <w:ind w:left="3540" w:firstLine="708"/>
        <w:rPr>
          <w:rFonts w:cs="Times New Roman"/>
          <w:bCs/>
          <w:szCs w:val="28"/>
        </w:rPr>
      </w:pPr>
      <w:r w:rsidRPr="00DD4B85">
        <w:rPr>
          <w:rFonts w:cs="Times New Roman"/>
          <w:color w:val="000000"/>
          <w:szCs w:val="28"/>
        </w:rPr>
        <w:t>27 августа 2025 г. протокол №1</w:t>
      </w:r>
      <w:r w:rsidRPr="00DD4B85">
        <w:rPr>
          <w:rFonts w:cs="Times New Roman"/>
          <w:bCs/>
          <w:szCs w:val="28"/>
        </w:rPr>
        <w:t xml:space="preserve"> </w:t>
      </w:r>
    </w:p>
    <w:p w14:paraId="51A64F03" w14:textId="79FF9BC9" w:rsidR="007063EA" w:rsidRPr="00DD4B85" w:rsidRDefault="007063EA" w:rsidP="007063EA">
      <w:pPr>
        <w:ind w:left="3540" w:firstLine="708"/>
        <w:rPr>
          <w:rFonts w:cs="Times New Roman"/>
          <w:bCs/>
          <w:szCs w:val="28"/>
        </w:rPr>
      </w:pPr>
      <w:r w:rsidRPr="00DD4B85">
        <w:rPr>
          <w:rFonts w:cs="Times New Roman"/>
          <w:bCs/>
          <w:szCs w:val="28"/>
        </w:rPr>
        <w:t>Ректор АНО ВО «МедСкиллс»</w:t>
      </w:r>
    </w:p>
    <w:p w14:paraId="51525AC6" w14:textId="7432034C" w:rsidR="00C90E30" w:rsidRPr="00DD4B85" w:rsidRDefault="007063EA" w:rsidP="007063EA">
      <w:pPr>
        <w:ind w:left="3540" w:firstLine="708"/>
        <w:rPr>
          <w:rFonts w:cs="Times New Roman"/>
          <w:bCs/>
          <w:szCs w:val="28"/>
        </w:rPr>
      </w:pPr>
      <w:r w:rsidRPr="00DD4B85">
        <w:rPr>
          <w:rFonts w:cs="Times New Roman"/>
          <w:bCs/>
          <w:szCs w:val="28"/>
        </w:rPr>
        <w:t>________________ В.А. Протопопова</w:t>
      </w:r>
      <w:bookmarkEnd w:id="0"/>
    </w:p>
    <w:p w14:paraId="4E10CE54" w14:textId="75C85078" w:rsidR="008B4F8A" w:rsidRPr="00DD4B85" w:rsidRDefault="008B4F8A" w:rsidP="008B4F8A">
      <w:pPr>
        <w:rPr>
          <w:rFonts w:cs="Times New Roman"/>
          <w:szCs w:val="28"/>
        </w:rPr>
      </w:pPr>
    </w:p>
    <w:p w14:paraId="485B9EB1" w14:textId="77777777" w:rsidR="008B4F8A" w:rsidRPr="00DD4B85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DD4B85" w:rsidRDefault="00BA683F" w:rsidP="008B4F8A">
      <w:pPr>
        <w:jc w:val="center"/>
        <w:rPr>
          <w:rFonts w:cs="Times New Roman"/>
          <w:b/>
          <w:bCs/>
          <w:szCs w:val="28"/>
        </w:rPr>
      </w:pPr>
      <w:r w:rsidRPr="00DD4B85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DD4B85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F7AC176" w14:textId="079ACEFC" w:rsidR="00162F52" w:rsidRPr="00DD4B85" w:rsidRDefault="00BA683F" w:rsidP="008B4F8A">
      <w:pPr>
        <w:jc w:val="center"/>
        <w:rPr>
          <w:rFonts w:cs="Times New Roman"/>
          <w:b/>
          <w:bCs/>
          <w:szCs w:val="28"/>
        </w:rPr>
      </w:pPr>
      <w:r w:rsidRPr="00DD4B85">
        <w:rPr>
          <w:rFonts w:cs="Times New Roman"/>
          <w:b/>
          <w:bCs/>
          <w:szCs w:val="28"/>
        </w:rPr>
        <w:t>Б.1.</w:t>
      </w:r>
      <w:r w:rsidR="00553116" w:rsidRPr="00DD4B85">
        <w:rPr>
          <w:rFonts w:cs="Times New Roman"/>
          <w:b/>
          <w:bCs/>
          <w:szCs w:val="28"/>
        </w:rPr>
        <w:t>В</w:t>
      </w:r>
      <w:r w:rsidRPr="00DD4B85">
        <w:rPr>
          <w:rFonts w:cs="Times New Roman"/>
          <w:b/>
          <w:bCs/>
          <w:szCs w:val="28"/>
        </w:rPr>
        <w:t>.1.</w:t>
      </w:r>
      <w:r w:rsidR="00553116" w:rsidRPr="00DD4B85">
        <w:rPr>
          <w:rFonts w:cs="Times New Roman"/>
          <w:b/>
          <w:bCs/>
          <w:szCs w:val="28"/>
        </w:rPr>
        <w:t>1</w:t>
      </w:r>
      <w:r w:rsidRPr="00DD4B85">
        <w:rPr>
          <w:rFonts w:cs="Times New Roman"/>
          <w:b/>
          <w:bCs/>
          <w:szCs w:val="28"/>
        </w:rPr>
        <w:t xml:space="preserve">. </w:t>
      </w:r>
      <w:r w:rsidR="00553116" w:rsidRPr="00DD4B85">
        <w:rPr>
          <w:rFonts w:cs="Times New Roman"/>
          <w:b/>
          <w:bCs/>
          <w:szCs w:val="28"/>
        </w:rPr>
        <w:t>ГИНЕКОЛОГИЯ</w:t>
      </w:r>
    </w:p>
    <w:p w14:paraId="3CB94433" w14:textId="635CAED8" w:rsidR="00BA683F" w:rsidRPr="00DD4B85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DD4B85" w:rsidRDefault="008B4F8A" w:rsidP="008B4F8A">
      <w:pPr>
        <w:jc w:val="center"/>
        <w:rPr>
          <w:rFonts w:cs="Times New Roman"/>
          <w:b/>
          <w:bCs/>
          <w:szCs w:val="28"/>
        </w:rPr>
      </w:pPr>
      <w:r w:rsidRPr="00DD4B85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DD4B85" w:rsidRDefault="008B4F8A" w:rsidP="008B4F8A">
      <w:pPr>
        <w:jc w:val="center"/>
        <w:rPr>
          <w:rFonts w:cs="Times New Roman"/>
          <w:b/>
          <w:bCs/>
          <w:szCs w:val="28"/>
        </w:rPr>
      </w:pPr>
      <w:r w:rsidRPr="00DD4B85">
        <w:rPr>
          <w:rFonts w:cs="Times New Roman"/>
          <w:b/>
          <w:bCs/>
          <w:szCs w:val="28"/>
        </w:rPr>
        <w:t>СПЕЦИАЛЬНОСТ</w:t>
      </w:r>
      <w:r w:rsidR="00BA683F" w:rsidRPr="00DD4B85">
        <w:rPr>
          <w:rFonts w:cs="Times New Roman"/>
          <w:b/>
          <w:bCs/>
          <w:szCs w:val="28"/>
        </w:rPr>
        <w:t>Ь</w:t>
      </w:r>
      <w:r w:rsidRPr="00DD4B85">
        <w:rPr>
          <w:rFonts w:cs="Times New Roman"/>
          <w:b/>
          <w:bCs/>
          <w:szCs w:val="28"/>
        </w:rPr>
        <w:t xml:space="preserve"> </w:t>
      </w:r>
    </w:p>
    <w:p w14:paraId="0A4698C2" w14:textId="77777777" w:rsidR="00B53B91" w:rsidRPr="00DD4B85" w:rsidRDefault="00B53B91" w:rsidP="00B53B91">
      <w:pPr>
        <w:jc w:val="center"/>
        <w:rPr>
          <w:rFonts w:cs="Times New Roman"/>
          <w:b/>
          <w:bCs/>
          <w:szCs w:val="28"/>
        </w:rPr>
      </w:pPr>
      <w:r w:rsidRPr="00DD4B85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DD4B85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DD4B85" w:rsidRDefault="008B4F8A" w:rsidP="00046C1E">
      <w:pPr>
        <w:jc w:val="center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Уровень образовательной программы:</w:t>
      </w:r>
      <w:r w:rsidR="00046C1E" w:rsidRPr="00DD4B85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DD4B85" w:rsidRDefault="00046C1E" w:rsidP="00046C1E">
      <w:pPr>
        <w:jc w:val="center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DD4B85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DD4B85" w:rsidRDefault="00046C1E" w:rsidP="00046C1E">
      <w:pPr>
        <w:jc w:val="center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DD4B85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DD4B85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DD4B85" w:rsidRDefault="00046C1E" w:rsidP="00046C1E">
      <w:pPr>
        <w:jc w:val="center"/>
        <w:rPr>
          <w:rFonts w:cs="Times New Roman"/>
          <w:szCs w:val="28"/>
        </w:rPr>
      </w:pPr>
    </w:p>
    <w:p w14:paraId="0AC95B4E" w14:textId="77777777" w:rsidR="00E47CC0" w:rsidRPr="00DD4B85" w:rsidRDefault="00E47CC0" w:rsidP="00E47CC0">
      <w:pPr>
        <w:jc w:val="center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DD4B85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DD4B85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DD4B85" w:rsidRDefault="00046C1E" w:rsidP="008B4F8A">
      <w:pPr>
        <w:rPr>
          <w:rFonts w:cs="Times New Roman"/>
          <w:szCs w:val="28"/>
        </w:rPr>
      </w:pPr>
    </w:p>
    <w:p w14:paraId="5ECA7AD1" w14:textId="18D694FF" w:rsidR="00046C1E" w:rsidRPr="00DD4B85" w:rsidRDefault="00046C1E" w:rsidP="008B4F8A">
      <w:pPr>
        <w:rPr>
          <w:rFonts w:cs="Times New Roman"/>
          <w:szCs w:val="28"/>
        </w:rPr>
      </w:pPr>
    </w:p>
    <w:p w14:paraId="46B10E53" w14:textId="77777777" w:rsidR="00AD751B" w:rsidRPr="00DD4B85" w:rsidRDefault="00AD751B" w:rsidP="008B4F8A">
      <w:pPr>
        <w:rPr>
          <w:rFonts w:cs="Times New Roman"/>
          <w:szCs w:val="28"/>
        </w:rPr>
      </w:pPr>
    </w:p>
    <w:p w14:paraId="1C15696A" w14:textId="7C79B822" w:rsidR="00BA683F" w:rsidRPr="00DD4B85" w:rsidRDefault="00BA683F" w:rsidP="008B4F8A">
      <w:pPr>
        <w:rPr>
          <w:rFonts w:cs="Times New Roman"/>
          <w:szCs w:val="28"/>
        </w:rPr>
      </w:pPr>
    </w:p>
    <w:p w14:paraId="57BC2965" w14:textId="0F51EE6F" w:rsidR="00046C1E" w:rsidRPr="00DD4B85" w:rsidRDefault="00046C1E" w:rsidP="00046C1E">
      <w:pPr>
        <w:jc w:val="center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Ростов-на-Дону</w:t>
      </w:r>
    </w:p>
    <w:p w14:paraId="5534CA00" w14:textId="613026D0" w:rsidR="00046C1E" w:rsidRPr="00DD4B85" w:rsidRDefault="00046C1E" w:rsidP="00046C1E">
      <w:pPr>
        <w:jc w:val="center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202</w:t>
      </w:r>
      <w:r w:rsidR="00AD751B" w:rsidRPr="00DD4B85">
        <w:rPr>
          <w:rFonts w:cs="Times New Roman"/>
          <w:szCs w:val="28"/>
        </w:rPr>
        <w:t>5</w:t>
      </w:r>
    </w:p>
    <w:p w14:paraId="03ABA26E" w14:textId="7CEE4AFE" w:rsidR="00046C1E" w:rsidRPr="00DD4B85" w:rsidRDefault="00046C1E" w:rsidP="007E3655">
      <w:pPr>
        <w:jc w:val="center"/>
        <w:rPr>
          <w:rFonts w:cs="Times New Roman"/>
          <w:b/>
          <w:bCs/>
          <w:szCs w:val="28"/>
        </w:rPr>
      </w:pPr>
      <w:r w:rsidRPr="00DD4B85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49558355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C1D87C6" w14:textId="2D30BBC2" w:rsidR="007830BF" w:rsidRPr="00DD4B85" w:rsidRDefault="007830BF">
          <w:pPr>
            <w:pStyle w:val="af7"/>
          </w:pPr>
        </w:p>
        <w:p w14:paraId="1B3EBB28" w14:textId="1C8CF09D" w:rsidR="00E86CA2" w:rsidRPr="00DD4B85" w:rsidRDefault="007830BF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DD4B85">
            <w:fldChar w:fldCharType="begin"/>
          </w:r>
          <w:r w:rsidRPr="00DD4B85">
            <w:instrText xml:space="preserve"> TOC \o "1-3" \h \z \u </w:instrText>
          </w:r>
          <w:r w:rsidRPr="00DD4B85">
            <w:fldChar w:fldCharType="separate"/>
          </w:r>
          <w:hyperlink w:anchor="_Toc151552583" w:history="1">
            <w:r w:rsidR="00E86CA2" w:rsidRPr="00DD4B85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="00E86CA2" w:rsidRPr="00DD4B85">
              <w:rPr>
                <w:noProof/>
                <w:webHidden/>
              </w:rPr>
              <w:tab/>
            </w:r>
            <w:r w:rsidR="00E86CA2" w:rsidRPr="00DD4B85">
              <w:rPr>
                <w:noProof/>
                <w:webHidden/>
              </w:rPr>
              <w:fldChar w:fldCharType="begin"/>
            </w:r>
            <w:r w:rsidR="00E86CA2" w:rsidRPr="00DD4B85">
              <w:rPr>
                <w:noProof/>
                <w:webHidden/>
              </w:rPr>
              <w:instrText xml:space="preserve"> PAGEREF _Toc151552583 \h </w:instrText>
            </w:r>
            <w:r w:rsidR="00E86CA2" w:rsidRPr="00DD4B85">
              <w:rPr>
                <w:noProof/>
                <w:webHidden/>
              </w:rPr>
            </w:r>
            <w:r w:rsidR="00E86CA2" w:rsidRPr="00DD4B85">
              <w:rPr>
                <w:noProof/>
                <w:webHidden/>
              </w:rPr>
              <w:fldChar w:fldCharType="separate"/>
            </w:r>
            <w:r w:rsidR="001753AF">
              <w:rPr>
                <w:noProof/>
                <w:webHidden/>
              </w:rPr>
              <w:t>3</w:t>
            </w:r>
            <w:r w:rsidR="00E86CA2" w:rsidRPr="00DD4B85">
              <w:rPr>
                <w:noProof/>
                <w:webHidden/>
              </w:rPr>
              <w:fldChar w:fldCharType="end"/>
            </w:r>
          </w:hyperlink>
        </w:p>
        <w:p w14:paraId="509EA4AE" w14:textId="5E7DD5D6" w:rsidR="00E86CA2" w:rsidRPr="00DD4B85" w:rsidRDefault="00AD0EA2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84" w:history="1">
            <w:r w:rsidR="00E86CA2" w:rsidRPr="00DD4B85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E86CA2" w:rsidRPr="00DD4B85">
              <w:rPr>
                <w:noProof/>
                <w:webHidden/>
              </w:rPr>
              <w:tab/>
            </w:r>
            <w:r w:rsidR="00E86CA2" w:rsidRPr="00DD4B85">
              <w:rPr>
                <w:noProof/>
                <w:webHidden/>
              </w:rPr>
              <w:fldChar w:fldCharType="begin"/>
            </w:r>
            <w:r w:rsidR="00E86CA2" w:rsidRPr="00DD4B85">
              <w:rPr>
                <w:noProof/>
                <w:webHidden/>
              </w:rPr>
              <w:instrText xml:space="preserve"> PAGEREF _Toc151552584 \h </w:instrText>
            </w:r>
            <w:r w:rsidR="00E86CA2" w:rsidRPr="00DD4B85">
              <w:rPr>
                <w:noProof/>
                <w:webHidden/>
              </w:rPr>
            </w:r>
            <w:r w:rsidR="00E86CA2" w:rsidRPr="00DD4B85">
              <w:rPr>
                <w:noProof/>
                <w:webHidden/>
              </w:rPr>
              <w:fldChar w:fldCharType="separate"/>
            </w:r>
            <w:r w:rsidR="001753AF">
              <w:rPr>
                <w:noProof/>
                <w:webHidden/>
              </w:rPr>
              <w:t>5</w:t>
            </w:r>
            <w:r w:rsidR="00E86CA2" w:rsidRPr="00DD4B85">
              <w:rPr>
                <w:noProof/>
                <w:webHidden/>
              </w:rPr>
              <w:fldChar w:fldCharType="end"/>
            </w:r>
          </w:hyperlink>
        </w:p>
        <w:p w14:paraId="7120750F" w14:textId="2946AC13" w:rsidR="00E86CA2" w:rsidRPr="00DD4B85" w:rsidRDefault="00AD0EA2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85" w:history="1">
            <w:r w:rsidR="00E86CA2" w:rsidRPr="00DD4B85">
              <w:rPr>
                <w:rStyle w:val="af5"/>
                <w:noProof/>
              </w:rPr>
              <w:t>3. СОДЕРЖАНИЕ ДИСЦИПЛИНЫ (МОДУЛЯ)</w:t>
            </w:r>
            <w:r w:rsidR="00E86CA2" w:rsidRPr="00DD4B85">
              <w:rPr>
                <w:noProof/>
                <w:webHidden/>
              </w:rPr>
              <w:tab/>
            </w:r>
            <w:r w:rsidR="00E86CA2" w:rsidRPr="00DD4B85">
              <w:rPr>
                <w:noProof/>
                <w:webHidden/>
              </w:rPr>
              <w:fldChar w:fldCharType="begin"/>
            </w:r>
            <w:r w:rsidR="00E86CA2" w:rsidRPr="00DD4B85">
              <w:rPr>
                <w:noProof/>
                <w:webHidden/>
              </w:rPr>
              <w:instrText xml:space="preserve"> PAGEREF _Toc151552585 \h </w:instrText>
            </w:r>
            <w:r w:rsidR="00E86CA2" w:rsidRPr="00DD4B85">
              <w:rPr>
                <w:noProof/>
                <w:webHidden/>
              </w:rPr>
            </w:r>
            <w:r w:rsidR="00E86CA2" w:rsidRPr="00DD4B85">
              <w:rPr>
                <w:noProof/>
                <w:webHidden/>
              </w:rPr>
              <w:fldChar w:fldCharType="separate"/>
            </w:r>
            <w:r w:rsidR="001753AF">
              <w:rPr>
                <w:noProof/>
                <w:webHidden/>
              </w:rPr>
              <w:t>5</w:t>
            </w:r>
            <w:r w:rsidR="00E86CA2" w:rsidRPr="00DD4B85">
              <w:rPr>
                <w:noProof/>
                <w:webHidden/>
              </w:rPr>
              <w:fldChar w:fldCharType="end"/>
            </w:r>
          </w:hyperlink>
        </w:p>
        <w:p w14:paraId="0537B617" w14:textId="2D6BC494" w:rsidR="00E86CA2" w:rsidRPr="00DD4B85" w:rsidRDefault="00AD0EA2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86" w:history="1">
            <w:r w:rsidR="00E86CA2" w:rsidRPr="00DD4B85">
              <w:rPr>
                <w:rStyle w:val="af5"/>
                <w:noProof/>
              </w:rPr>
              <w:t>4. УЧЕБНО-ТЕМАТИЧЕСКИЙ ПЛАН ДИСЦИПЛИНЫ (МОДУЛЯ)</w:t>
            </w:r>
            <w:r w:rsidR="00E86CA2" w:rsidRPr="00DD4B85">
              <w:rPr>
                <w:noProof/>
                <w:webHidden/>
              </w:rPr>
              <w:tab/>
            </w:r>
            <w:r w:rsidR="00E86CA2" w:rsidRPr="00DD4B85">
              <w:rPr>
                <w:noProof/>
                <w:webHidden/>
              </w:rPr>
              <w:fldChar w:fldCharType="begin"/>
            </w:r>
            <w:r w:rsidR="00E86CA2" w:rsidRPr="00DD4B85">
              <w:rPr>
                <w:noProof/>
                <w:webHidden/>
              </w:rPr>
              <w:instrText xml:space="preserve"> PAGEREF _Toc151552586 \h </w:instrText>
            </w:r>
            <w:r w:rsidR="00E86CA2" w:rsidRPr="00DD4B85">
              <w:rPr>
                <w:noProof/>
                <w:webHidden/>
              </w:rPr>
            </w:r>
            <w:r w:rsidR="00E86CA2" w:rsidRPr="00DD4B85">
              <w:rPr>
                <w:noProof/>
                <w:webHidden/>
              </w:rPr>
              <w:fldChar w:fldCharType="separate"/>
            </w:r>
            <w:r w:rsidR="001753AF">
              <w:rPr>
                <w:noProof/>
                <w:webHidden/>
              </w:rPr>
              <w:t>7</w:t>
            </w:r>
            <w:r w:rsidR="00E86CA2" w:rsidRPr="00DD4B85">
              <w:rPr>
                <w:noProof/>
                <w:webHidden/>
              </w:rPr>
              <w:fldChar w:fldCharType="end"/>
            </w:r>
          </w:hyperlink>
        </w:p>
        <w:p w14:paraId="45514ABA" w14:textId="1AAF2F3B" w:rsidR="00E86CA2" w:rsidRPr="00DD4B85" w:rsidRDefault="00AD0EA2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87" w:history="1">
            <w:r w:rsidR="00E86CA2" w:rsidRPr="00DD4B85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E86CA2" w:rsidRPr="00DD4B85">
              <w:rPr>
                <w:noProof/>
                <w:webHidden/>
              </w:rPr>
              <w:tab/>
            </w:r>
            <w:r w:rsidR="00E86CA2" w:rsidRPr="00DD4B85">
              <w:rPr>
                <w:noProof/>
                <w:webHidden/>
              </w:rPr>
              <w:fldChar w:fldCharType="begin"/>
            </w:r>
            <w:r w:rsidR="00E86CA2" w:rsidRPr="00DD4B85">
              <w:rPr>
                <w:noProof/>
                <w:webHidden/>
              </w:rPr>
              <w:instrText xml:space="preserve"> PAGEREF _Toc151552587 \h </w:instrText>
            </w:r>
            <w:r w:rsidR="00E86CA2" w:rsidRPr="00DD4B85">
              <w:rPr>
                <w:noProof/>
                <w:webHidden/>
              </w:rPr>
            </w:r>
            <w:r w:rsidR="00E86CA2" w:rsidRPr="00DD4B85">
              <w:rPr>
                <w:noProof/>
                <w:webHidden/>
              </w:rPr>
              <w:fldChar w:fldCharType="separate"/>
            </w:r>
            <w:r w:rsidR="001753AF">
              <w:rPr>
                <w:noProof/>
                <w:webHidden/>
              </w:rPr>
              <w:t>7</w:t>
            </w:r>
            <w:r w:rsidR="00E86CA2" w:rsidRPr="00DD4B85">
              <w:rPr>
                <w:noProof/>
                <w:webHidden/>
              </w:rPr>
              <w:fldChar w:fldCharType="end"/>
            </w:r>
          </w:hyperlink>
        </w:p>
        <w:p w14:paraId="5AAC8827" w14:textId="00F6EBB7" w:rsidR="00E86CA2" w:rsidRPr="00DD4B85" w:rsidRDefault="00AD0EA2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88" w:history="1">
            <w:r w:rsidR="00E86CA2" w:rsidRPr="00DD4B85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E86CA2" w:rsidRPr="00DD4B85">
              <w:rPr>
                <w:noProof/>
                <w:webHidden/>
              </w:rPr>
              <w:tab/>
            </w:r>
            <w:r w:rsidR="00E86CA2" w:rsidRPr="00DD4B85">
              <w:rPr>
                <w:noProof/>
                <w:webHidden/>
              </w:rPr>
              <w:fldChar w:fldCharType="begin"/>
            </w:r>
            <w:r w:rsidR="00E86CA2" w:rsidRPr="00DD4B85">
              <w:rPr>
                <w:noProof/>
                <w:webHidden/>
              </w:rPr>
              <w:instrText xml:space="preserve"> PAGEREF _Toc151552588 \h </w:instrText>
            </w:r>
            <w:r w:rsidR="00E86CA2" w:rsidRPr="00DD4B85">
              <w:rPr>
                <w:noProof/>
                <w:webHidden/>
              </w:rPr>
            </w:r>
            <w:r w:rsidR="00E86CA2" w:rsidRPr="00DD4B85">
              <w:rPr>
                <w:noProof/>
                <w:webHidden/>
              </w:rPr>
              <w:fldChar w:fldCharType="separate"/>
            </w:r>
            <w:r w:rsidR="001753AF">
              <w:rPr>
                <w:noProof/>
                <w:webHidden/>
              </w:rPr>
              <w:t>8</w:t>
            </w:r>
            <w:r w:rsidR="00E86CA2" w:rsidRPr="00DD4B85">
              <w:rPr>
                <w:noProof/>
                <w:webHidden/>
              </w:rPr>
              <w:fldChar w:fldCharType="end"/>
            </w:r>
          </w:hyperlink>
        </w:p>
        <w:p w14:paraId="27F01E0E" w14:textId="4E1E614D" w:rsidR="00E86CA2" w:rsidRPr="00DD4B85" w:rsidRDefault="00AD0EA2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89" w:history="1">
            <w:r w:rsidR="00E86CA2" w:rsidRPr="00DD4B85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E86CA2" w:rsidRPr="00DD4B85">
              <w:rPr>
                <w:noProof/>
                <w:webHidden/>
              </w:rPr>
              <w:tab/>
            </w:r>
            <w:r w:rsidR="00E86CA2" w:rsidRPr="00DD4B85">
              <w:rPr>
                <w:noProof/>
                <w:webHidden/>
              </w:rPr>
              <w:fldChar w:fldCharType="begin"/>
            </w:r>
            <w:r w:rsidR="00E86CA2" w:rsidRPr="00DD4B85">
              <w:rPr>
                <w:noProof/>
                <w:webHidden/>
              </w:rPr>
              <w:instrText xml:space="preserve"> PAGEREF _Toc151552589 \h </w:instrText>
            </w:r>
            <w:r w:rsidR="00E86CA2" w:rsidRPr="00DD4B85">
              <w:rPr>
                <w:noProof/>
                <w:webHidden/>
              </w:rPr>
            </w:r>
            <w:r w:rsidR="00E86CA2" w:rsidRPr="00DD4B85">
              <w:rPr>
                <w:noProof/>
                <w:webHidden/>
              </w:rPr>
              <w:fldChar w:fldCharType="separate"/>
            </w:r>
            <w:r w:rsidR="001753AF">
              <w:rPr>
                <w:noProof/>
                <w:webHidden/>
              </w:rPr>
              <w:t>8</w:t>
            </w:r>
            <w:r w:rsidR="00E86CA2" w:rsidRPr="00DD4B85">
              <w:rPr>
                <w:noProof/>
                <w:webHidden/>
              </w:rPr>
              <w:fldChar w:fldCharType="end"/>
            </w:r>
          </w:hyperlink>
        </w:p>
        <w:p w14:paraId="41BDC96A" w14:textId="32CB3D60" w:rsidR="00E86CA2" w:rsidRPr="00DD4B85" w:rsidRDefault="00AD0EA2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90" w:history="1">
            <w:r w:rsidR="00E86CA2" w:rsidRPr="00DD4B85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E86CA2" w:rsidRPr="00DD4B85">
              <w:rPr>
                <w:noProof/>
                <w:webHidden/>
              </w:rPr>
              <w:tab/>
            </w:r>
            <w:r w:rsidR="00E86CA2" w:rsidRPr="00DD4B85">
              <w:rPr>
                <w:noProof/>
                <w:webHidden/>
              </w:rPr>
              <w:fldChar w:fldCharType="begin"/>
            </w:r>
            <w:r w:rsidR="00E86CA2" w:rsidRPr="00DD4B85">
              <w:rPr>
                <w:noProof/>
                <w:webHidden/>
              </w:rPr>
              <w:instrText xml:space="preserve"> PAGEREF _Toc151552590 \h </w:instrText>
            </w:r>
            <w:r w:rsidR="00E86CA2" w:rsidRPr="00DD4B85">
              <w:rPr>
                <w:noProof/>
                <w:webHidden/>
              </w:rPr>
            </w:r>
            <w:r w:rsidR="00E86CA2" w:rsidRPr="00DD4B85">
              <w:rPr>
                <w:noProof/>
                <w:webHidden/>
              </w:rPr>
              <w:fldChar w:fldCharType="separate"/>
            </w:r>
            <w:r w:rsidR="001753AF">
              <w:rPr>
                <w:noProof/>
                <w:webHidden/>
              </w:rPr>
              <w:t>9</w:t>
            </w:r>
            <w:r w:rsidR="00E86CA2" w:rsidRPr="00DD4B85">
              <w:rPr>
                <w:noProof/>
                <w:webHidden/>
              </w:rPr>
              <w:fldChar w:fldCharType="end"/>
            </w:r>
          </w:hyperlink>
        </w:p>
        <w:p w14:paraId="28E4C88B" w14:textId="6C6C135C" w:rsidR="00E86CA2" w:rsidRPr="00DD4B85" w:rsidRDefault="00AD0EA2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91" w:history="1">
            <w:r w:rsidR="00E86CA2" w:rsidRPr="00DD4B85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E86CA2" w:rsidRPr="00DD4B85">
              <w:rPr>
                <w:noProof/>
                <w:webHidden/>
              </w:rPr>
              <w:tab/>
            </w:r>
            <w:r w:rsidR="00E86CA2" w:rsidRPr="00DD4B85">
              <w:rPr>
                <w:noProof/>
                <w:webHidden/>
              </w:rPr>
              <w:fldChar w:fldCharType="begin"/>
            </w:r>
            <w:r w:rsidR="00E86CA2" w:rsidRPr="00DD4B85">
              <w:rPr>
                <w:noProof/>
                <w:webHidden/>
              </w:rPr>
              <w:instrText xml:space="preserve"> PAGEREF _Toc151552591 \h </w:instrText>
            </w:r>
            <w:r w:rsidR="00E86CA2" w:rsidRPr="00DD4B85">
              <w:rPr>
                <w:noProof/>
                <w:webHidden/>
              </w:rPr>
            </w:r>
            <w:r w:rsidR="00E86CA2" w:rsidRPr="00DD4B85">
              <w:rPr>
                <w:noProof/>
                <w:webHidden/>
              </w:rPr>
              <w:fldChar w:fldCharType="separate"/>
            </w:r>
            <w:r w:rsidR="001753AF">
              <w:rPr>
                <w:noProof/>
                <w:webHidden/>
              </w:rPr>
              <w:t>12</w:t>
            </w:r>
            <w:r w:rsidR="00E86CA2" w:rsidRPr="00DD4B85">
              <w:rPr>
                <w:noProof/>
                <w:webHidden/>
              </w:rPr>
              <w:fldChar w:fldCharType="end"/>
            </w:r>
          </w:hyperlink>
        </w:p>
        <w:p w14:paraId="6BEE3896" w14:textId="05F9777B" w:rsidR="00E86CA2" w:rsidRPr="00DD4B85" w:rsidRDefault="00AD0EA2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92" w:history="1">
            <w:r w:rsidR="00E86CA2" w:rsidRPr="00DD4B85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E86CA2" w:rsidRPr="00DD4B85">
              <w:rPr>
                <w:noProof/>
                <w:webHidden/>
              </w:rPr>
              <w:tab/>
            </w:r>
            <w:r w:rsidR="00E86CA2" w:rsidRPr="00DD4B85">
              <w:rPr>
                <w:noProof/>
                <w:webHidden/>
              </w:rPr>
              <w:fldChar w:fldCharType="begin"/>
            </w:r>
            <w:r w:rsidR="00E86CA2" w:rsidRPr="00DD4B85">
              <w:rPr>
                <w:noProof/>
                <w:webHidden/>
              </w:rPr>
              <w:instrText xml:space="preserve"> PAGEREF _Toc151552592 \h </w:instrText>
            </w:r>
            <w:r w:rsidR="00E86CA2" w:rsidRPr="00DD4B85">
              <w:rPr>
                <w:noProof/>
                <w:webHidden/>
              </w:rPr>
            </w:r>
            <w:r w:rsidR="00E86CA2" w:rsidRPr="00DD4B85">
              <w:rPr>
                <w:noProof/>
                <w:webHidden/>
              </w:rPr>
              <w:fldChar w:fldCharType="separate"/>
            </w:r>
            <w:r w:rsidR="001753AF">
              <w:rPr>
                <w:noProof/>
                <w:webHidden/>
              </w:rPr>
              <w:t>13</w:t>
            </w:r>
            <w:r w:rsidR="00E86CA2" w:rsidRPr="00DD4B85">
              <w:rPr>
                <w:noProof/>
                <w:webHidden/>
              </w:rPr>
              <w:fldChar w:fldCharType="end"/>
            </w:r>
          </w:hyperlink>
        </w:p>
        <w:p w14:paraId="1EAB9DE2" w14:textId="3861BF83" w:rsidR="00E86CA2" w:rsidRPr="00DD4B85" w:rsidRDefault="00AD0EA2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51552593" w:history="1">
            <w:r w:rsidR="00E86CA2" w:rsidRPr="00DD4B85">
              <w:rPr>
                <w:rStyle w:val="af5"/>
                <w:noProof/>
              </w:rPr>
              <w:t xml:space="preserve">Приложение 1 </w:t>
            </w:r>
          </w:hyperlink>
          <w:hyperlink w:anchor="_Toc151552594" w:history="1">
            <w:r w:rsidR="00E86CA2" w:rsidRPr="00DD4B85">
              <w:rPr>
                <w:rStyle w:val="af5"/>
                <w:noProof/>
              </w:rPr>
              <w:t>к рабочей программе по дисциплине (модулю)</w:t>
            </w:r>
            <w:r w:rsidR="00E86CA2" w:rsidRPr="00DD4B85">
              <w:rPr>
                <w:noProof/>
                <w:webHidden/>
              </w:rPr>
              <w:tab/>
            </w:r>
            <w:r w:rsidR="00E86CA2" w:rsidRPr="00DD4B85">
              <w:rPr>
                <w:noProof/>
                <w:webHidden/>
              </w:rPr>
              <w:fldChar w:fldCharType="begin"/>
            </w:r>
            <w:r w:rsidR="00E86CA2" w:rsidRPr="00DD4B85">
              <w:rPr>
                <w:noProof/>
                <w:webHidden/>
              </w:rPr>
              <w:instrText xml:space="preserve"> PAGEREF _Toc151552594 \h </w:instrText>
            </w:r>
            <w:r w:rsidR="00E86CA2" w:rsidRPr="00DD4B85">
              <w:rPr>
                <w:noProof/>
                <w:webHidden/>
              </w:rPr>
            </w:r>
            <w:r w:rsidR="00E86CA2" w:rsidRPr="00DD4B85">
              <w:rPr>
                <w:noProof/>
                <w:webHidden/>
              </w:rPr>
              <w:fldChar w:fldCharType="separate"/>
            </w:r>
            <w:r w:rsidR="001753AF">
              <w:rPr>
                <w:noProof/>
                <w:webHidden/>
              </w:rPr>
              <w:t>15</w:t>
            </w:r>
            <w:r w:rsidR="00E86CA2" w:rsidRPr="00DD4B85">
              <w:rPr>
                <w:noProof/>
                <w:webHidden/>
              </w:rPr>
              <w:fldChar w:fldCharType="end"/>
            </w:r>
          </w:hyperlink>
        </w:p>
        <w:p w14:paraId="03EE7C78" w14:textId="38D49AA7" w:rsidR="007830BF" w:rsidRPr="00DD4B85" w:rsidRDefault="007830BF">
          <w:r w:rsidRPr="00DD4B85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DD4B85" w:rsidRDefault="003C3814" w:rsidP="007830BF">
      <w:pPr>
        <w:pStyle w:val="1"/>
        <w:pageBreakBefore/>
      </w:pPr>
      <w:bookmarkStart w:id="1" w:name="_Toc151552583"/>
      <w:r w:rsidRPr="00DD4B85">
        <w:lastRenderedPageBreak/>
        <w:t>1. ЦЕЛЬ И ЗАДАЧИ ИЗУЧЕНИЯ ДИСЦИПЛИНЫ (МОДУЛЯ), ТРЕБОВАНИЯ К РЕЗУЛЬТАТАМ ОСВОЕНИЯ ДИСЦИПЛИНЫ (МОДУЛЯ)</w:t>
      </w:r>
      <w:bookmarkEnd w:id="1"/>
    </w:p>
    <w:p w14:paraId="5F659FFB" w14:textId="77777777" w:rsidR="003C3814" w:rsidRPr="00DD4B85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DD4B85" w:rsidRDefault="003C3814" w:rsidP="003C3814">
      <w:pPr>
        <w:ind w:firstLine="708"/>
        <w:rPr>
          <w:rFonts w:cs="Times New Roman"/>
          <w:b/>
          <w:szCs w:val="28"/>
        </w:rPr>
      </w:pPr>
      <w:r w:rsidRPr="00DD4B85">
        <w:rPr>
          <w:rFonts w:cs="Times New Roman"/>
          <w:b/>
          <w:szCs w:val="28"/>
        </w:rPr>
        <w:t>Цель</w:t>
      </w:r>
      <w:r w:rsidRPr="00DD4B85">
        <w:rPr>
          <w:rFonts w:cs="Times New Roman"/>
          <w:b/>
          <w:spacing w:val="2"/>
          <w:szCs w:val="28"/>
        </w:rPr>
        <w:t xml:space="preserve"> </w:t>
      </w:r>
      <w:r w:rsidRPr="00DD4B85">
        <w:rPr>
          <w:rFonts w:cs="Times New Roman"/>
          <w:b/>
          <w:szCs w:val="28"/>
        </w:rPr>
        <w:t>изучения</w:t>
      </w:r>
      <w:r w:rsidRPr="00DD4B85">
        <w:rPr>
          <w:rFonts w:cs="Times New Roman"/>
          <w:b/>
          <w:spacing w:val="-4"/>
          <w:szCs w:val="28"/>
        </w:rPr>
        <w:t xml:space="preserve"> </w:t>
      </w:r>
      <w:r w:rsidRPr="00DD4B85">
        <w:rPr>
          <w:rFonts w:cs="Times New Roman"/>
          <w:b/>
          <w:szCs w:val="28"/>
        </w:rPr>
        <w:t>дисциплины</w:t>
      </w:r>
      <w:r w:rsidRPr="00DD4B85">
        <w:rPr>
          <w:rFonts w:cs="Times New Roman"/>
          <w:b/>
          <w:spacing w:val="-3"/>
          <w:szCs w:val="28"/>
        </w:rPr>
        <w:t xml:space="preserve"> </w:t>
      </w:r>
      <w:r w:rsidRPr="00DD4B85">
        <w:rPr>
          <w:rFonts w:cs="Times New Roman"/>
          <w:b/>
          <w:szCs w:val="28"/>
        </w:rPr>
        <w:t>(модуля)</w:t>
      </w:r>
    </w:p>
    <w:p w14:paraId="46ABFA14" w14:textId="1EB62755" w:rsidR="003C3814" w:rsidRPr="00DD4B85" w:rsidRDefault="003C3814" w:rsidP="00211DA3">
      <w:pPr>
        <w:ind w:right="-1"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Целью</w:t>
      </w:r>
      <w:r w:rsidRPr="00DD4B85">
        <w:rPr>
          <w:rFonts w:cs="Times New Roman"/>
          <w:spacing w:val="1"/>
          <w:szCs w:val="28"/>
        </w:rPr>
        <w:t xml:space="preserve"> </w:t>
      </w:r>
      <w:r w:rsidRPr="00DD4B85">
        <w:rPr>
          <w:rFonts w:cs="Times New Roman"/>
          <w:szCs w:val="28"/>
        </w:rPr>
        <w:t>изучения</w:t>
      </w:r>
      <w:r w:rsidRPr="00DD4B85">
        <w:rPr>
          <w:rFonts w:cs="Times New Roman"/>
          <w:spacing w:val="1"/>
          <w:szCs w:val="28"/>
        </w:rPr>
        <w:t xml:space="preserve"> </w:t>
      </w:r>
      <w:r w:rsidRPr="00DD4B85">
        <w:rPr>
          <w:rFonts w:cs="Times New Roman"/>
          <w:szCs w:val="28"/>
        </w:rPr>
        <w:t>дисциплины</w:t>
      </w:r>
      <w:r w:rsidRPr="00DD4B85">
        <w:rPr>
          <w:rFonts w:cs="Times New Roman"/>
          <w:spacing w:val="1"/>
          <w:szCs w:val="28"/>
        </w:rPr>
        <w:t xml:space="preserve"> </w:t>
      </w:r>
      <w:r w:rsidRPr="00DD4B85">
        <w:rPr>
          <w:rFonts w:cs="Times New Roman"/>
          <w:szCs w:val="28"/>
        </w:rPr>
        <w:t>(модуля)</w:t>
      </w:r>
      <w:r w:rsidRPr="00DD4B85">
        <w:rPr>
          <w:rFonts w:cs="Times New Roman"/>
          <w:spacing w:val="1"/>
          <w:szCs w:val="28"/>
        </w:rPr>
        <w:t xml:space="preserve"> </w:t>
      </w:r>
      <w:r w:rsidRPr="00DD4B85">
        <w:rPr>
          <w:rFonts w:cs="Times New Roman"/>
          <w:szCs w:val="28"/>
        </w:rPr>
        <w:t>является</w:t>
      </w:r>
      <w:r w:rsidRPr="00DD4B85">
        <w:rPr>
          <w:rFonts w:cs="Times New Roman"/>
          <w:spacing w:val="1"/>
          <w:szCs w:val="28"/>
        </w:rPr>
        <w:t xml:space="preserve"> </w:t>
      </w:r>
      <w:r w:rsidR="001542ED" w:rsidRPr="00DD4B85">
        <w:rPr>
          <w:rFonts w:cs="Times New Roman"/>
          <w:szCs w:val="28"/>
        </w:rPr>
        <w:t xml:space="preserve">формирование </w:t>
      </w:r>
      <w:r w:rsidR="001065B1" w:rsidRPr="00DD4B85">
        <w:rPr>
          <w:rFonts w:cs="Times New Roman"/>
          <w:szCs w:val="28"/>
        </w:rPr>
        <w:t xml:space="preserve">профессиональных знаний в </w:t>
      </w:r>
      <w:r w:rsidR="00553116" w:rsidRPr="00DD4B85">
        <w:rPr>
          <w:rFonts w:cs="Times New Roman"/>
          <w:szCs w:val="28"/>
        </w:rPr>
        <w:t>гинекологии</w:t>
      </w:r>
      <w:r w:rsidR="00722F6F" w:rsidRPr="00DD4B85">
        <w:rPr>
          <w:rFonts w:cs="Times New Roman"/>
          <w:szCs w:val="28"/>
        </w:rPr>
        <w:t>.</w:t>
      </w:r>
    </w:p>
    <w:p w14:paraId="4EA5A3E9" w14:textId="77777777" w:rsidR="003C3814" w:rsidRPr="00DD4B85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DD4B85" w:rsidRDefault="003C3814" w:rsidP="003C3814">
      <w:pPr>
        <w:ind w:firstLine="708"/>
        <w:rPr>
          <w:rFonts w:cs="Times New Roman"/>
          <w:b/>
          <w:szCs w:val="28"/>
        </w:rPr>
      </w:pPr>
      <w:r w:rsidRPr="00DD4B85">
        <w:rPr>
          <w:rFonts w:cs="Times New Roman"/>
          <w:b/>
          <w:szCs w:val="28"/>
        </w:rPr>
        <w:t>Задачи</w:t>
      </w:r>
      <w:r w:rsidRPr="00DD4B85">
        <w:rPr>
          <w:rFonts w:cs="Times New Roman"/>
          <w:b/>
          <w:spacing w:val="-1"/>
          <w:szCs w:val="28"/>
        </w:rPr>
        <w:t xml:space="preserve"> </w:t>
      </w:r>
      <w:r w:rsidRPr="00DD4B85">
        <w:rPr>
          <w:rFonts w:cs="Times New Roman"/>
          <w:b/>
          <w:szCs w:val="28"/>
        </w:rPr>
        <w:t>дисциплины</w:t>
      </w:r>
      <w:r w:rsidRPr="00DD4B85">
        <w:rPr>
          <w:rFonts w:cs="Times New Roman"/>
          <w:b/>
          <w:spacing w:val="1"/>
          <w:szCs w:val="28"/>
        </w:rPr>
        <w:t xml:space="preserve"> </w:t>
      </w:r>
      <w:r w:rsidRPr="00DD4B85">
        <w:rPr>
          <w:rFonts w:cs="Times New Roman"/>
          <w:b/>
          <w:szCs w:val="28"/>
        </w:rPr>
        <w:t>(модуля)</w:t>
      </w:r>
    </w:p>
    <w:p w14:paraId="20112B13" w14:textId="77777777" w:rsidR="00553116" w:rsidRPr="00DD4B85" w:rsidRDefault="00553116" w:rsidP="00D238DA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DD4B85">
        <w:t xml:space="preserve">Сформировать профессиональные знания, умения, навыки, владения врача по профильным направлениям специалистов с целью самостоятельного ведения пациентов, а также с целью оказания специализированной, в том числе высокотехнологичной, медицинской помощи. </w:t>
      </w:r>
    </w:p>
    <w:p w14:paraId="4DFFB60C" w14:textId="77777777" w:rsidR="00553116" w:rsidRPr="00DD4B85" w:rsidRDefault="00553116" w:rsidP="00D238DA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DD4B85">
        <w:t xml:space="preserve">Совершенствовать знания, умения, навыки по клинической лабораторной и функциональной диагностике, инструментальным и аппаратным исследованиям в целях формирования умения оценки результатов исследований в диагностике, дифференциальной диагностике, прогнозе заболеваний, выборе адекватного лечения. </w:t>
      </w:r>
    </w:p>
    <w:p w14:paraId="44C2B585" w14:textId="4BCB8B89" w:rsidR="00553116" w:rsidRPr="00DD4B85" w:rsidRDefault="00553116" w:rsidP="00D238DA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DD4B85">
        <w:t xml:space="preserve">Совершенствовать знания по фармакотерапии, включая вопросы фармакодинамики, фармакокинетики, показаний, противопоказаний, предупреждений и совместимости при назначении лечебных препаратов. </w:t>
      </w:r>
    </w:p>
    <w:p w14:paraId="37062421" w14:textId="77777777" w:rsidR="001542ED" w:rsidRPr="00DD4B85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DD4B85" w:rsidRDefault="003C3814" w:rsidP="003C3814">
      <w:pPr>
        <w:ind w:firstLine="641"/>
        <w:rPr>
          <w:rFonts w:cs="Times New Roman"/>
          <w:b/>
          <w:szCs w:val="28"/>
        </w:rPr>
      </w:pPr>
      <w:r w:rsidRPr="00DD4B85">
        <w:rPr>
          <w:rFonts w:cs="Times New Roman"/>
          <w:b/>
          <w:szCs w:val="28"/>
        </w:rPr>
        <w:t>Требования</w:t>
      </w:r>
      <w:r w:rsidRPr="00DD4B85">
        <w:rPr>
          <w:rFonts w:cs="Times New Roman"/>
          <w:b/>
          <w:spacing w:val="-4"/>
          <w:szCs w:val="28"/>
        </w:rPr>
        <w:t xml:space="preserve"> </w:t>
      </w:r>
      <w:r w:rsidRPr="00DD4B85">
        <w:rPr>
          <w:rFonts w:cs="Times New Roman"/>
          <w:b/>
          <w:szCs w:val="28"/>
        </w:rPr>
        <w:t>к</w:t>
      </w:r>
      <w:r w:rsidRPr="00DD4B85">
        <w:rPr>
          <w:rFonts w:cs="Times New Roman"/>
          <w:b/>
          <w:spacing w:val="-2"/>
          <w:szCs w:val="28"/>
        </w:rPr>
        <w:t xml:space="preserve"> </w:t>
      </w:r>
      <w:r w:rsidRPr="00DD4B85">
        <w:rPr>
          <w:rFonts w:cs="Times New Roman"/>
          <w:b/>
          <w:szCs w:val="28"/>
        </w:rPr>
        <w:t>результатам</w:t>
      </w:r>
      <w:r w:rsidRPr="00DD4B85">
        <w:rPr>
          <w:rFonts w:cs="Times New Roman"/>
          <w:b/>
          <w:spacing w:val="-3"/>
          <w:szCs w:val="28"/>
        </w:rPr>
        <w:t xml:space="preserve"> </w:t>
      </w:r>
      <w:r w:rsidRPr="00DD4B85">
        <w:rPr>
          <w:rFonts w:cs="Times New Roman"/>
          <w:b/>
          <w:szCs w:val="28"/>
        </w:rPr>
        <w:t>освоения</w:t>
      </w:r>
      <w:r w:rsidRPr="00DD4B85">
        <w:rPr>
          <w:rFonts w:cs="Times New Roman"/>
          <w:b/>
          <w:spacing w:val="-3"/>
          <w:szCs w:val="28"/>
        </w:rPr>
        <w:t xml:space="preserve"> </w:t>
      </w:r>
      <w:r w:rsidRPr="00DD4B85">
        <w:rPr>
          <w:rFonts w:cs="Times New Roman"/>
          <w:b/>
          <w:szCs w:val="28"/>
        </w:rPr>
        <w:t>дисциплины</w:t>
      </w:r>
      <w:r w:rsidRPr="00DD4B85">
        <w:rPr>
          <w:rFonts w:cs="Times New Roman"/>
          <w:b/>
          <w:spacing w:val="3"/>
          <w:szCs w:val="28"/>
        </w:rPr>
        <w:t xml:space="preserve"> </w:t>
      </w:r>
      <w:r w:rsidRPr="00DD4B85">
        <w:rPr>
          <w:rFonts w:cs="Times New Roman"/>
          <w:b/>
          <w:szCs w:val="28"/>
        </w:rPr>
        <w:t>(модуля)</w:t>
      </w:r>
    </w:p>
    <w:p w14:paraId="4F20D977" w14:textId="3008A429" w:rsidR="00E47CC0" w:rsidRPr="00DD4B85" w:rsidRDefault="00E47CC0" w:rsidP="00E47CC0">
      <w:pPr>
        <w:ind w:firstLine="641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Формирование универсальных и профессиональных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</w:p>
    <w:p w14:paraId="568E979A" w14:textId="2D57A678" w:rsidR="000A2438" w:rsidRPr="00DD4B85" w:rsidRDefault="004129E5" w:rsidP="000A2438">
      <w:pPr>
        <w:ind w:firstLine="641"/>
        <w:jc w:val="right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Т</w:t>
      </w:r>
      <w:r w:rsidR="000A2438" w:rsidRPr="00DD4B85">
        <w:rPr>
          <w:rFonts w:cs="Times New Roman"/>
          <w:szCs w:val="28"/>
        </w:rPr>
        <w:t>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4129E5" w:rsidRPr="00DD4B85" w14:paraId="168D8425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4F1F24E5" w14:textId="77777777" w:rsidR="004129E5" w:rsidRPr="00DD4B85" w:rsidRDefault="004129E5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DD4B85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DD4B8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78D755BB" w14:textId="77777777" w:rsidR="004129E5" w:rsidRPr="00DD4B85" w:rsidRDefault="004129E5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DD4B8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7800E064" w14:textId="77777777" w:rsidR="004129E5" w:rsidRPr="00DD4B85" w:rsidRDefault="004129E5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DD4B8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DD4B8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обучения</w:t>
            </w:r>
            <w:r w:rsidRPr="00DD4B8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54AD471A" w14:textId="77777777" w:rsidR="004129E5" w:rsidRPr="00DD4B85" w:rsidRDefault="004129E5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по</w:t>
            </w:r>
            <w:r w:rsidRPr="00DD4B85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DD4B8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4129E5" w:rsidRPr="00DD4B85" w14:paraId="664527CD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338DE98A" w14:textId="77777777" w:rsidR="004129E5" w:rsidRPr="00DD4B85" w:rsidRDefault="004129E5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2" w:name="_Hlk208482690"/>
            <w:r w:rsidRPr="00DD4B85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4129E5" w:rsidRPr="00DD4B85" w14:paraId="4F76C287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662526EC" w14:textId="7347475D" w:rsidR="004129E5" w:rsidRPr="00DD4B85" w:rsidRDefault="004129E5" w:rsidP="004129E5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ПК-1.1. Способен осуществлять мероприятия, направленные на сохранение и </w:t>
            </w:r>
            <w:r w:rsidRPr="00DD4B85">
              <w:rPr>
                <w:rFonts w:cs="Times New Roman"/>
                <w:sz w:val="24"/>
                <w:szCs w:val="24"/>
                <w:lang w:val="ru-RU"/>
              </w:rPr>
              <w:lastRenderedPageBreak/>
              <w:t>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</w:tc>
        <w:tc>
          <w:tcPr>
            <w:tcW w:w="992" w:type="dxa"/>
            <w:shd w:val="clear" w:color="auto" w:fill="auto"/>
          </w:tcPr>
          <w:p w14:paraId="3A530679" w14:textId="77777777" w:rsidR="004129E5" w:rsidRPr="00DD4B85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E2C2886" w14:textId="77777777" w:rsidR="004129E5" w:rsidRPr="00DD4B85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1F1B6AFB" w14:textId="77777777" w:rsidR="004129E5" w:rsidRPr="00DD4B85" w:rsidRDefault="004129E5" w:rsidP="00D7388D">
            <w:pPr>
              <w:pStyle w:val="a3"/>
              <w:numPr>
                <w:ilvl w:val="0"/>
                <w:numId w:val="1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общие вопросы организации оказания </w:t>
            </w:r>
            <w:r w:rsidRPr="00DD4B85">
              <w:rPr>
                <w:rFonts w:cs="Times New Roman"/>
                <w:sz w:val="24"/>
                <w:szCs w:val="24"/>
                <w:lang w:val="ru-RU"/>
              </w:rPr>
              <w:lastRenderedPageBreak/>
              <w:t>медицинской помощи населению;</w:t>
            </w:r>
          </w:p>
          <w:p w14:paraId="79E3F1E7" w14:textId="77777777" w:rsidR="004129E5" w:rsidRPr="00DD4B85" w:rsidRDefault="004129E5" w:rsidP="00D7388D">
            <w:pPr>
              <w:pStyle w:val="a3"/>
              <w:numPr>
                <w:ilvl w:val="0"/>
                <w:numId w:val="1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38C41923" w14:textId="77777777" w:rsidR="004129E5" w:rsidRPr="00DD4B85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0DB763A7" w14:textId="75209C69" w:rsidR="004129E5" w:rsidRPr="00DD4B85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кожи, опорно-двигательного аппарата;</w:t>
            </w:r>
          </w:p>
        </w:tc>
      </w:tr>
      <w:tr w:rsidR="004129E5" w:rsidRPr="00DD4B85" w14:paraId="7263FE82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A118C1D" w14:textId="77777777" w:rsidR="004129E5" w:rsidRPr="00DD4B85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E38EA8F" w14:textId="77777777" w:rsidR="004129E5" w:rsidRPr="00DD4B85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88B485D" w14:textId="77777777" w:rsidR="004129E5" w:rsidRPr="00DD4B85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4129E5" w:rsidRPr="00DD4B85" w14:paraId="0EC1851D" w14:textId="77777777" w:rsidTr="004129E5">
        <w:trPr>
          <w:trHeight w:val="580"/>
        </w:trPr>
        <w:tc>
          <w:tcPr>
            <w:tcW w:w="2694" w:type="dxa"/>
            <w:vMerge/>
            <w:shd w:val="clear" w:color="auto" w:fill="auto"/>
          </w:tcPr>
          <w:p w14:paraId="0127C28F" w14:textId="77777777" w:rsidR="004129E5" w:rsidRPr="00DD4B85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D5F88D7" w14:textId="77777777" w:rsidR="004129E5" w:rsidRPr="00DD4B85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5119659" w14:textId="77777777" w:rsidR="004129E5" w:rsidRPr="00DD4B85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4129E5" w:rsidRPr="00DD4B85" w14:paraId="64BA2E68" w14:textId="77777777" w:rsidTr="004129E5">
        <w:trPr>
          <w:trHeight w:val="1503"/>
        </w:trPr>
        <w:tc>
          <w:tcPr>
            <w:tcW w:w="2694" w:type="dxa"/>
            <w:vMerge w:val="restart"/>
            <w:shd w:val="clear" w:color="auto" w:fill="auto"/>
          </w:tcPr>
          <w:p w14:paraId="311C6687" w14:textId="77777777" w:rsidR="004129E5" w:rsidRPr="00DD4B85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29961D57" w14:textId="79F74869" w:rsidR="004129E5" w:rsidRPr="00DD4B85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EF05357" w14:textId="518E1861" w:rsidR="004129E5" w:rsidRPr="00DD4B85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консультировать пациента по вопросам профилактики заражения инфекциями, передаваемыми половым путем, в том числе урогенитальными инфекционными заболеваниями, ВИЧ-инфекцией, а также вызываемых ими осложнений;</w:t>
            </w:r>
          </w:p>
        </w:tc>
      </w:tr>
      <w:tr w:rsidR="004129E5" w:rsidRPr="00DD4B85" w14:paraId="08F4E2E9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0F1DA302" w14:textId="77777777" w:rsidR="004129E5" w:rsidRPr="00DD4B85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F033A6C" w14:textId="77777777" w:rsidR="004129E5" w:rsidRPr="00DD4B85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39E53201" w14:textId="77777777" w:rsidR="004129E5" w:rsidRPr="00DD4B85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лечения;</w:t>
            </w:r>
          </w:p>
          <w:p w14:paraId="28BC1214" w14:textId="77777777" w:rsidR="004129E5" w:rsidRPr="00DD4B85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консультирование пациента по вопросам профилактики заражения инфекциями, передаваемыми половым путем, их влияния на репродуктивные функции, повышенного риска заражением ВИЧ-инфекцией, развития онкологических заболеваний;</w:t>
            </w:r>
          </w:p>
          <w:p w14:paraId="520E4834" w14:textId="77777777" w:rsidR="004129E5" w:rsidRPr="00DD4B85" w:rsidRDefault="004129E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bookmarkEnd w:id="2"/>
      <w:tr w:rsidR="004129E5" w:rsidRPr="00DD4B85" w14:paraId="188BBD42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4105DA12" w14:textId="77777777" w:rsidR="004129E5" w:rsidRPr="00DD4B85" w:rsidRDefault="004129E5" w:rsidP="000A1DDE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8" w:history="1">
              <w:r w:rsidRPr="00DD4B85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4129E5" w:rsidRPr="00DD4B85" w14:paraId="7083820C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43E842DA" w14:textId="77777777" w:rsidR="004129E5" w:rsidRPr="00DD4B85" w:rsidRDefault="004129E5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40596FAD" w14:textId="77777777" w:rsidR="004129E5" w:rsidRPr="00DD4B85" w:rsidRDefault="004129E5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21E0874" w14:textId="77777777" w:rsidR="004129E5" w:rsidRPr="00DD4B85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537245B" w14:textId="77777777" w:rsidR="004129E5" w:rsidRPr="00DD4B85" w:rsidRDefault="004129E5" w:rsidP="00D7388D">
            <w:pPr>
              <w:pStyle w:val="a3"/>
              <w:numPr>
                <w:ilvl w:val="0"/>
                <w:numId w:val="1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7F7A8535" w14:textId="77777777" w:rsidR="004129E5" w:rsidRPr="00DD4B85" w:rsidRDefault="00AD0EA2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="004129E5" w:rsidRPr="00DD4B85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4129E5" w:rsidRPr="00DD4B85">
              <w:rPr>
                <w:rStyle w:val="af8"/>
                <w:rFonts w:ascii="Times New Roman" w:hAnsi="Times New Roman"/>
              </w:rPr>
              <w:t>;</w:t>
            </w:r>
          </w:p>
          <w:p w14:paraId="1A552D67" w14:textId="77777777" w:rsidR="004129E5" w:rsidRPr="00DD4B85" w:rsidRDefault="004129E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 xml:space="preserve">методы лабораторных и инструментальных исследований для оценки состояния здоровья, медицинские показания к проведению </w:t>
            </w:r>
            <w:r w:rsidRPr="00DD4B85">
              <w:rPr>
                <w:rFonts w:ascii="Times New Roman" w:hAnsi="Times New Roman" w:cs="Times New Roman"/>
                <w:lang w:val="ru-RU"/>
              </w:rPr>
              <w:lastRenderedPageBreak/>
              <w:t>исследований, правила интерпретации их результатов;</w:t>
            </w:r>
          </w:p>
          <w:p w14:paraId="47DCA034" w14:textId="77777777" w:rsidR="004129E5" w:rsidRPr="00DD4B85" w:rsidRDefault="004129E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3D7299CF" w14:textId="3AD5948C" w:rsidR="004129E5" w:rsidRPr="00DD4B85" w:rsidRDefault="004129E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«акушерство и гинекология»</w:t>
            </w:r>
          </w:p>
        </w:tc>
      </w:tr>
      <w:tr w:rsidR="004129E5" w:rsidRPr="00DD4B85" w14:paraId="159A98EA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020FD20" w14:textId="77777777" w:rsidR="004129E5" w:rsidRPr="00DD4B85" w:rsidRDefault="004129E5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C9B645C" w14:textId="77777777" w:rsidR="004129E5" w:rsidRPr="00DD4B85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065C596" w14:textId="77777777" w:rsidR="004129E5" w:rsidRPr="00DD4B85" w:rsidRDefault="004129E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60D990F3" w14:textId="7FDD1564" w:rsidR="004129E5" w:rsidRPr="00DD4B85" w:rsidRDefault="004129E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проведение осмотра пациента (визуальный осмотр и пальпация кожных покровов, слизистых оболочек, осмотр шейки матки в зеркалах, пальпация мужских половых органов)</w:t>
            </w:r>
          </w:p>
        </w:tc>
      </w:tr>
      <w:tr w:rsidR="004129E5" w:rsidRPr="00DD4B85" w14:paraId="4631D6CA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6E90C4B" w14:textId="77777777" w:rsidR="004129E5" w:rsidRPr="00DD4B85" w:rsidRDefault="004129E5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589776F" w14:textId="77777777" w:rsidR="004129E5" w:rsidRPr="00DD4B85" w:rsidRDefault="004129E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01524CF" w14:textId="77777777" w:rsidR="004129E5" w:rsidRPr="00DD4B85" w:rsidRDefault="004129E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</w:t>
            </w:r>
          </w:p>
        </w:tc>
      </w:tr>
    </w:tbl>
    <w:p w14:paraId="3F38526E" w14:textId="6EBF0A11" w:rsidR="004129E5" w:rsidRPr="00DD4B85" w:rsidRDefault="004129E5" w:rsidP="004129E5">
      <w:pPr>
        <w:rPr>
          <w:rFonts w:cs="Times New Roman"/>
          <w:szCs w:val="28"/>
        </w:rPr>
      </w:pPr>
    </w:p>
    <w:p w14:paraId="4912A371" w14:textId="239119DD" w:rsidR="003C3814" w:rsidRPr="00DD4B85" w:rsidRDefault="00903CAF" w:rsidP="007830BF">
      <w:pPr>
        <w:pStyle w:val="1"/>
      </w:pPr>
      <w:bookmarkStart w:id="3" w:name="_Toc151552584"/>
      <w:r w:rsidRPr="00DD4B85">
        <w:t>2. ОБЪЕМ ДИСЦИПЛИНЫ (МОДУЛЯ) ПО ВИДАМ УЧЕБНОЙ РАБОТЫ</w:t>
      </w:r>
      <w:bookmarkEnd w:id="3"/>
    </w:p>
    <w:p w14:paraId="18FA4C5C" w14:textId="57FFA17A" w:rsidR="003C3814" w:rsidRPr="00DD4B85" w:rsidRDefault="00903CAF" w:rsidP="00903CAF">
      <w:pPr>
        <w:jc w:val="right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Таблица</w:t>
      </w:r>
      <w:r w:rsidR="007830BF" w:rsidRPr="00DD4B85">
        <w:rPr>
          <w:rFonts w:cs="Times New Roman"/>
          <w:szCs w:val="28"/>
        </w:rPr>
        <w:t xml:space="preserve"> </w:t>
      </w:r>
      <w:r w:rsidR="000A2438" w:rsidRPr="00DD4B85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DD4B85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DD4B8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Виды</w:t>
            </w:r>
            <w:r w:rsidRPr="00DD4B85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DD4B85">
              <w:rPr>
                <w:bCs/>
                <w:sz w:val="24"/>
                <w:szCs w:val="24"/>
              </w:rPr>
              <w:t>учебной</w:t>
            </w:r>
            <w:r w:rsidRPr="00DD4B85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DD4B85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DD4B85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Всего,</w:t>
            </w:r>
            <w:r w:rsidRPr="00DD4B85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DD4B85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DD4B8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Объем</w:t>
            </w:r>
            <w:r w:rsidRPr="00DD4B85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DD4B85">
              <w:rPr>
                <w:bCs/>
                <w:sz w:val="24"/>
                <w:szCs w:val="24"/>
              </w:rPr>
              <w:t>по</w:t>
            </w:r>
            <w:r w:rsidRPr="00DD4B85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DD4B85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DD4B85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DD4B85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DD4B8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DD4B8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DD4B8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DD4B85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4</w:t>
            </w:r>
          </w:p>
        </w:tc>
      </w:tr>
      <w:tr w:rsidR="00E66A08" w:rsidRPr="00DD4B85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E66A08" w:rsidRPr="00DD4B85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DD4B85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DD4B85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DD4B8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/>
                <w:sz w:val="24"/>
                <w:szCs w:val="24"/>
                <w:lang w:val="ru-RU"/>
              </w:rPr>
              <w:t>по</w:t>
            </w:r>
            <w:r w:rsidRPr="00DD4B85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/>
                <w:sz w:val="24"/>
                <w:szCs w:val="24"/>
                <w:lang w:val="ru-RU"/>
              </w:rPr>
              <w:t>видам</w:t>
            </w:r>
            <w:r w:rsidRPr="00DD4B8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/>
                <w:sz w:val="24"/>
                <w:szCs w:val="24"/>
                <w:lang w:val="ru-RU"/>
              </w:rPr>
              <w:t>учебных</w:t>
            </w:r>
            <w:r w:rsidRPr="00DD4B85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E66A08" w:rsidRPr="00DD4B85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DD4B85">
              <w:rPr>
                <w:b/>
                <w:sz w:val="24"/>
                <w:szCs w:val="24"/>
              </w:rPr>
              <w:t>(Контакт.</w:t>
            </w:r>
            <w:r w:rsidRPr="00DD4B8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4B85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43DE79EB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09740B34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65EDBDFB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17BB79CF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DD4B85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E66A08" w:rsidRPr="00DD4B85" w:rsidRDefault="00E66A08" w:rsidP="00E66A08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</w:rPr>
              <w:t>Лекционное</w:t>
            </w:r>
            <w:r w:rsidRPr="00DD4B85">
              <w:rPr>
                <w:spacing w:val="-5"/>
                <w:sz w:val="24"/>
                <w:szCs w:val="24"/>
              </w:rPr>
              <w:t xml:space="preserve"> </w:t>
            </w:r>
            <w:r w:rsidRPr="00DD4B85">
              <w:rPr>
                <w:sz w:val="24"/>
                <w:szCs w:val="24"/>
              </w:rPr>
              <w:t>занятие</w:t>
            </w:r>
            <w:r w:rsidRPr="00DD4B85">
              <w:rPr>
                <w:spacing w:val="-5"/>
                <w:sz w:val="24"/>
                <w:szCs w:val="24"/>
              </w:rPr>
              <w:t xml:space="preserve"> </w:t>
            </w:r>
            <w:r w:rsidRPr="00DD4B85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00A7C74E" w:rsidR="00E66A08" w:rsidRPr="00DD4B85" w:rsidRDefault="003C058F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8F816C5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295966DE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4EEE04BB" w:rsidR="00E66A08" w:rsidRPr="00DD4B85" w:rsidRDefault="003C058F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0E3CAD74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DD4B85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E66A08" w:rsidRPr="00DD4B85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DD4B8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  <w:lang w:val="ru-RU"/>
              </w:rPr>
              <w:t>занятие</w:t>
            </w:r>
            <w:r w:rsidRPr="00DD4B8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0F83BDF9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4</w:t>
            </w:r>
            <w:r w:rsidR="003C058F" w:rsidRPr="00DD4B85">
              <w:rPr>
                <w:iCs/>
                <w:sz w:val="24"/>
                <w:szCs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708E5AB5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65CC1B2D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51B72EF2" w:rsidR="00E66A08" w:rsidRPr="00DD4B85" w:rsidRDefault="003C058F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44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48D6F7E8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DD4B85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E66A08" w:rsidRPr="00DD4B85" w:rsidRDefault="00E66A08" w:rsidP="00E66A08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</w:rPr>
              <w:t>Консультации</w:t>
            </w:r>
            <w:r w:rsidRPr="00DD4B85">
              <w:rPr>
                <w:spacing w:val="-2"/>
                <w:sz w:val="24"/>
                <w:szCs w:val="24"/>
              </w:rPr>
              <w:t xml:space="preserve"> </w:t>
            </w:r>
            <w:r w:rsidRPr="00DD4B85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203AB51C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623B86F4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789D4542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79F16508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DD4B85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E66A08" w:rsidRPr="00DD4B85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DD4B85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DD4B85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E66A08" w:rsidRPr="00DD4B85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в</w:t>
            </w:r>
            <w:r w:rsidRPr="00DD4B8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  <w:lang w:val="ru-RU"/>
              </w:rPr>
              <w:t>том числе</w:t>
            </w:r>
            <w:r w:rsidRPr="00DD4B8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  <w:lang w:val="ru-RU"/>
              </w:rPr>
              <w:t>подготовка</w:t>
            </w:r>
            <w:r w:rsidRPr="00DD4B8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  <w:lang w:val="ru-RU"/>
              </w:rPr>
              <w:t>к</w:t>
            </w:r>
            <w:r w:rsidRPr="00DD4B8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  <w:lang w:val="ru-RU"/>
              </w:rPr>
              <w:t>промежуточной</w:t>
            </w:r>
            <w:r w:rsidRPr="00DD4B8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  <w:lang w:val="ru-RU"/>
              </w:rPr>
              <w:t>аттестации</w:t>
            </w:r>
            <w:r w:rsidRPr="00DD4B85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0742C79F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20B53747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1ECBE3F3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3CBDD75F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DD4B85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E66A08" w:rsidRPr="00DD4B85" w:rsidRDefault="00E66A08" w:rsidP="00E66A08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7F0C713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63166333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58B099A3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59FC2DE7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DD4B85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E66A08" w:rsidRPr="00DD4B85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DD4B85">
              <w:rPr>
                <w:b/>
                <w:sz w:val="24"/>
                <w:szCs w:val="24"/>
              </w:rPr>
              <w:t>Общий</w:t>
            </w:r>
            <w:r w:rsidRPr="00DD4B8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4B85">
              <w:rPr>
                <w:b/>
                <w:sz w:val="24"/>
                <w:szCs w:val="24"/>
              </w:rPr>
              <w:t>объем</w:t>
            </w:r>
            <w:r w:rsidRPr="00DD4B85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E66A08" w:rsidRPr="00DD4B85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5B11F31A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5D994C3C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2D21CBE7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3A79E151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E66A08" w:rsidRPr="00DD4B85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E66A08" w:rsidRPr="00DD4B85" w:rsidRDefault="00E66A08" w:rsidP="00E66A08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E66A08" w:rsidRPr="00DD4B85" w:rsidRDefault="00E66A08" w:rsidP="00E66A08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5AA8060F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5D0E81B9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049830EB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70C5B791" w:rsidR="00E66A08" w:rsidRPr="00DD4B85" w:rsidRDefault="00E66A08" w:rsidP="00E66A08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DD4B85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</w:tbl>
    <w:p w14:paraId="13FA7910" w14:textId="77777777" w:rsidR="00D35388" w:rsidRPr="00DD4B85" w:rsidRDefault="00D35388" w:rsidP="007830BF">
      <w:pPr>
        <w:pStyle w:val="1"/>
      </w:pPr>
    </w:p>
    <w:p w14:paraId="6B15135E" w14:textId="55E6EFF7" w:rsidR="003C3814" w:rsidRPr="00DD4B85" w:rsidRDefault="00AE5B75" w:rsidP="007830BF">
      <w:pPr>
        <w:pStyle w:val="1"/>
      </w:pPr>
      <w:bookmarkStart w:id="4" w:name="_Toc151552585"/>
      <w:r w:rsidRPr="00DD4B85">
        <w:t>3. СОДЕРЖАНИЕ ДИСЦИПЛИНЫ (МОДУЛЯ)</w:t>
      </w:r>
      <w:bookmarkEnd w:id="4"/>
    </w:p>
    <w:p w14:paraId="185959EF" w14:textId="50A17FB5" w:rsidR="00493EF1" w:rsidRPr="00DD4B85" w:rsidRDefault="00AE5B75" w:rsidP="0022131B">
      <w:pPr>
        <w:ind w:firstLine="708"/>
        <w:rPr>
          <w:rFonts w:cs="Times New Roman"/>
          <w:bCs/>
          <w:szCs w:val="28"/>
        </w:rPr>
      </w:pPr>
      <w:r w:rsidRPr="00DD4B85">
        <w:rPr>
          <w:rFonts w:cs="Times New Roman"/>
          <w:b/>
          <w:szCs w:val="28"/>
        </w:rPr>
        <w:t>Раздел</w:t>
      </w:r>
      <w:r w:rsidRPr="00DD4B85">
        <w:rPr>
          <w:rFonts w:cs="Times New Roman"/>
          <w:b/>
          <w:spacing w:val="-2"/>
          <w:szCs w:val="28"/>
        </w:rPr>
        <w:t xml:space="preserve"> </w:t>
      </w:r>
      <w:r w:rsidRPr="00DD4B85">
        <w:rPr>
          <w:rFonts w:cs="Times New Roman"/>
          <w:b/>
          <w:szCs w:val="28"/>
        </w:rPr>
        <w:t>1.</w:t>
      </w:r>
      <w:r w:rsidRPr="00DD4B85">
        <w:rPr>
          <w:rFonts w:cs="Times New Roman"/>
          <w:b/>
          <w:spacing w:val="3"/>
          <w:szCs w:val="28"/>
        </w:rPr>
        <w:t xml:space="preserve"> </w:t>
      </w:r>
      <w:r w:rsidR="003C058F" w:rsidRPr="00DD4B85">
        <w:rPr>
          <w:b/>
        </w:rPr>
        <w:t>Нейроэндокринная регуляция функции репродуктивной системы.</w:t>
      </w:r>
      <w:r w:rsidR="00493EF1" w:rsidRPr="00DD4B85">
        <w:rPr>
          <w:bCs/>
        </w:rPr>
        <w:t xml:space="preserve"> Н</w:t>
      </w:r>
      <w:r w:rsidR="00493EF1" w:rsidRPr="00DD4B85">
        <w:t>ормальный менструальный цикл. Уровни регуляции менструального цикла. Принципы прямой и обратной связи в нейроэндокринной регуляции репродуктивной системы. Изменения в яичниках в течение нормального менструального цикла. Изменения в матке в течение нормального менструального цикла.</w:t>
      </w:r>
    </w:p>
    <w:p w14:paraId="0A57DDAD" w14:textId="10A0643B" w:rsidR="00F50488" w:rsidRPr="00DD4B85" w:rsidRDefault="00AE5B75" w:rsidP="00F50488">
      <w:pPr>
        <w:ind w:firstLine="708"/>
        <w:rPr>
          <w:rFonts w:cs="Times New Roman"/>
          <w:b/>
          <w:bCs/>
          <w:szCs w:val="28"/>
        </w:rPr>
      </w:pPr>
      <w:r w:rsidRPr="00DD4B85">
        <w:rPr>
          <w:rFonts w:cs="Times New Roman"/>
          <w:b/>
          <w:szCs w:val="28"/>
        </w:rPr>
        <w:lastRenderedPageBreak/>
        <w:t xml:space="preserve">Раздел 2. </w:t>
      </w:r>
      <w:r w:rsidR="003C058F" w:rsidRPr="00DD4B85">
        <w:rPr>
          <w:b/>
        </w:rPr>
        <w:t>Нарушения развития репродуктивной системы</w:t>
      </w:r>
      <w:r w:rsidR="001B4223" w:rsidRPr="00DD4B85">
        <w:rPr>
          <w:b/>
        </w:rPr>
        <w:t>.</w:t>
      </w:r>
      <w:r w:rsidR="00F50488" w:rsidRPr="00DD4B85">
        <w:rPr>
          <w:b/>
        </w:rPr>
        <w:t xml:space="preserve"> Т</w:t>
      </w:r>
      <w:r w:rsidR="00F50488" w:rsidRPr="00DD4B85">
        <w:t xml:space="preserve">есты функциональной диагностики при патологии репродуктивной системы. Метод диагностического выскабливания слизистой полости матки. Этиология и классификация аномалий развития половых органов. Методы диагностики и хирургической коррекции различных аномалий развития половых органов. Этиология и классификация аномалий положения половых органов. Методы обследования больных с аномалиями положения половых органов. Современные методы лечения аномалий положения половых органов. Профилактика аномалий положения половых органов и реабилитация больных с аномалиями положения и развития половых органов после их хирургической коррекции. Методы исследования гормональной насыщенности организма. Какие лабораторные исследования проводятся всем гинекологическим больным </w:t>
      </w:r>
    </w:p>
    <w:p w14:paraId="565BDD52" w14:textId="25DF738C" w:rsidR="00493EF1" w:rsidRPr="00DD4B85" w:rsidRDefault="00AE5B75" w:rsidP="00F50488">
      <w:pPr>
        <w:ind w:firstLine="708"/>
        <w:rPr>
          <w:bCs/>
        </w:rPr>
      </w:pPr>
      <w:r w:rsidRPr="00DD4B85">
        <w:rPr>
          <w:rFonts w:cs="Times New Roman"/>
          <w:b/>
          <w:szCs w:val="28"/>
        </w:rPr>
        <w:t>Раздел</w:t>
      </w:r>
      <w:r w:rsidRPr="00DD4B85">
        <w:rPr>
          <w:rFonts w:cs="Times New Roman"/>
          <w:b/>
          <w:spacing w:val="3"/>
          <w:szCs w:val="28"/>
        </w:rPr>
        <w:t xml:space="preserve"> </w:t>
      </w:r>
      <w:r w:rsidRPr="00DD4B85">
        <w:rPr>
          <w:rFonts w:cs="Times New Roman"/>
          <w:b/>
          <w:szCs w:val="28"/>
        </w:rPr>
        <w:t>3.</w:t>
      </w:r>
      <w:r w:rsidRPr="00DD4B85">
        <w:rPr>
          <w:rFonts w:cs="Times New Roman"/>
          <w:b/>
          <w:spacing w:val="5"/>
          <w:szCs w:val="28"/>
        </w:rPr>
        <w:t xml:space="preserve"> </w:t>
      </w:r>
      <w:r w:rsidR="003C058F" w:rsidRPr="00DD4B85">
        <w:rPr>
          <w:b/>
        </w:rPr>
        <w:t>Дисфункциональные маточные кровотечения. Аменорея.</w:t>
      </w:r>
      <w:r w:rsidR="00F50488" w:rsidRPr="00DD4B85">
        <w:rPr>
          <w:b/>
        </w:rPr>
        <w:t xml:space="preserve"> А</w:t>
      </w:r>
      <w:r w:rsidR="00F50488" w:rsidRPr="00DD4B85">
        <w:t>менореи центрального генеза. Классификация аменорей. Генетические методы исследования в диагностике гинекологических заболеваний. Варианты патогенеза дисфункциональных маточных кровотечений (ДМК). Диагностические критерии однофазного менструального цикла. Методы обследования при маточной форме аменореи.</w:t>
      </w:r>
    </w:p>
    <w:p w14:paraId="34153364" w14:textId="5BFD8EFC" w:rsidR="00493EF1" w:rsidRPr="00DD4B85" w:rsidRDefault="00AE5B75" w:rsidP="00F50488">
      <w:pPr>
        <w:ind w:firstLine="708"/>
      </w:pPr>
      <w:r w:rsidRPr="00DD4B85">
        <w:rPr>
          <w:rFonts w:cs="Times New Roman"/>
          <w:b/>
          <w:szCs w:val="28"/>
        </w:rPr>
        <w:t>Раздел</w:t>
      </w:r>
      <w:r w:rsidRPr="00DD4B85">
        <w:rPr>
          <w:rFonts w:cs="Times New Roman"/>
          <w:b/>
          <w:spacing w:val="-2"/>
          <w:szCs w:val="28"/>
        </w:rPr>
        <w:t xml:space="preserve"> </w:t>
      </w:r>
      <w:r w:rsidRPr="00DD4B85">
        <w:rPr>
          <w:rFonts w:cs="Times New Roman"/>
          <w:b/>
          <w:szCs w:val="28"/>
        </w:rPr>
        <w:t>4.</w:t>
      </w:r>
      <w:r w:rsidRPr="00DD4B85">
        <w:rPr>
          <w:rFonts w:cs="Times New Roman"/>
          <w:b/>
          <w:spacing w:val="3"/>
          <w:szCs w:val="28"/>
        </w:rPr>
        <w:t xml:space="preserve"> </w:t>
      </w:r>
      <w:r w:rsidR="003C058F" w:rsidRPr="00DD4B85">
        <w:rPr>
          <w:b/>
        </w:rPr>
        <w:t>Синдром гиперпролактинемии.</w:t>
      </w:r>
      <w:r w:rsidR="00F50488" w:rsidRPr="00DD4B85">
        <w:rPr>
          <w:b/>
        </w:rPr>
        <w:t xml:space="preserve"> </w:t>
      </w:r>
      <w:r w:rsidR="00F50488" w:rsidRPr="00DD4B85">
        <w:t>Этиология и патогенез синдрома гиперпролактинемии. Клинико-диагностические критерии отдельных форм гиперпролактинемии. Медикаментозное лечение гиперпролактинемии. Хирургическое лечение при гиперпролактинемии. Осложнение при гиперпролактинемии. Профилактика гиперпролактинемии.</w:t>
      </w:r>
    </w:p>
    <w:p w14:paraId="43C01DB3" w14:textId="6F23C4F2" w:rsidR="00F50488" w:rsidRPr="00DD4B85" w:rsidRDefault="004128D3" w:rsidP="00F50488">
      <w:pPr>
        <w:ind w:firstLine="708"/>
        <w:rPr>
          <w:rFonts w:cs="Times New Roman"/>
          <w:b/>
          <w:bCs/>
          <w:szCs w:val="28"/>
        </w:rPr>
      </w:pPr>
      <w:r w:rsidRPr="00DD4B85">
        <w:rPr>
          <w:rFonts w:cs="Times New Roman"/>
          <w:b/>
          <w:szCs w:val="28"/>
        </w:rPr>
        <w:t>Раздел</w:t>
      </w:r>
      <w:r w:rsidRPr="00DD4B85">
        <w:rPr>
          <w:rFonts w:cs="Times New Roman"/>
          <w:b/>
          <w:spacing w:val="-2"/>
          <w:szCs w:val="28"/>
        </w:rPr>
        <w:t xml:space="preserve"> </w:t>
      </w:r>
      <w:r w:rsidRPr="00DD4B85">
        <w:rPr>
          <w:b/>
          <w:szCs w:val="28"/>
        </w:rPr>
        <w:t>5</w:t>
      </w:r>
      <w:r w:rsidRPr="00DD4B85">
        <w:rPr>
          <w:rFonts w:cs="Times New Roman"/>
          <w:b/>
          <w:szCs w:val="28"/>
        </w:rPr>
        <w:t>.</w:t>
      </w:r>
      <w:r w:rsidRPr="00DD4B85">
        <w:rPr>
          <w:rFonts w:cs="Times New Roman"/>
          <w:b/>
          <w:spacing w:val="3"/>
          <w:szCs w:val="28"/>
        </w:rPr>
        <w:t xml:space="preserve"> </w:t>
      </w:r>
      <w:r w:rsidR="003C058F" w:rsidRPr="00DD4B85">
        <w:rPr>
          <w:b/>
        </w:rPr>
        <w:t>Синдром поликистозных яичников. Нейрообменно-эндокринный синдром.</w:t>
      </w:r>
      <w:r w:rsidR="00F50488" w:rsidRPr="00DD4B85">
        <w:rPr>
          <w:b/>
        </w:rPr>
        <w:t xml:space="preserve"> </w:t>
      </w:r>
      <w:r w:rsidR="00F50488" w:rsidRPr="00DD4B85">
        <w:t xml:space="preserve">Патогенетическое обоснование и принципы комплексной терапии синдрома поликистозных яичников. Конституциональные особенности пациенток с синдромом поликистозных яичников. Особенности вегетативной регуляции и нейро-медиаторного обмена при синдроме поликистозных яичников. Основные принципы диагностики синдрома поликистозных яичников у девочек. Методы коррекции синдрома поликистозных яичников в современных условиях. Патогенез предменструального синдрома </w:t>
      </w:r>
    </w:p>
    <w:p w14:paraId="74CE3271" w14:textId="4084C8E0" w:rsidR="00F50488" w:rsidRPr="00DD4B85" w:rsidRDefault="003C058F" w:rsidP="00F50488">
      <w:pPr>
        <w:ind w:firstLine="708"/>
        <w:rPr>
          <w:b/>
        </w:rPr>
      </w:pPr>
      <w:r w:rsidRPr="00DD4B85">
        <w:rPr>
          <w:b/>
        </w:rPr>
        <w:t>Раздел 6. Предменструальный синдром. Климактерический синдром.</w:t>
      </w:r>
      <w:r w:rsidR="00F50488" w:rsidRPr="00DD4B85">
        <w:rPr>
          <w:bCs/>
        </w:rPr>
        <w:t xml:space="preserve"> </w:t>
      </w:r>
      <w:r w:rsidR="00F50488" w:rsidRPr="00DD4B85">
        <w:t>Факторы риска развития предменструального синдрома. Клинические формы предменструального синдрома. Стадии предменструального синдрома. Дифференциальная диагностика климактерического синдрома. Лечение андрогенами ДМК в климактерическом периоде. Основные причины смерти женщин в климактерическом возрасте.</w:t>
      </w:r>
    </w:p>
    <w:p w14:paraId="7B2F30A0" w14:textId="433CA6BD" w:rsidR="004128D3" w:rsidRPr="00DD4B85" w:rsidRDefault="004128D3" w:rsidP="004128D3">
      <w:pPr>
        <w:pStyle w:val="a3"/>
      </w:pPr>
    </w:p>
    <w:p w14:paraId="08D57D0D" w14:textId="31AF46FF" w:rsidR="00FD0635" w:rsidRPr="00DD4B85" w:rsidRDefault="00FD0635" w:rsidP="004128D3">
      <w:pPr>
        <w:pStyle w:val="a3"/>
      </w:pPr>
    </w:p>
    <w:p w14:paraId="2C437749" w14:textId="283DF085" w:rsidR="00FD0635" w:rsidRPr="00DD4B85" w:rsidRDefault="00FD0635" w:rsidP="004128D3">
      <w:pPr>
        <w:pStyle w:val="a3"/>
      </w:pPr>
    </w:p>
    <w:p w14:paraId="6B40E2E0" w14:textId="77777777" w:rsidR="00FD0635" w:rsidRPr="00DD4B85" w:rsidRDefault="00FD0635" w:rsidP="004128D3">
      <w:pPr>
        <w:pStyle w:val="a3"/>
      </w:pPr>
    </w:p>
    <w:p w14:paraId="2294FDE1" w14:textId="62D14DBA" w:rsidR="003C3814" w:rsidRPr="00DD4B85" w:rsidRDefault="00AE5B75" w:rsidP="007830BF">
      <w:pPr>
        <w:pStyle w:val="1"/>
      </w:pPr>
      <w:bookmarkStart w:id="5" w:name="_Toc151552586"/>
      <w:r w:rsidRPr="00DD4B85">
        <w:lastRenderedPageBreak/>
        <w:t>4. УЧЕБНО-ТЕМАТИЧЕСКИЙ ПЛАН ДИСЦИПЛИНЫ (МОДУЛЯ)</w:t>
      </w:r>
      <w:bookmarkEnd w:id="5"/>
    </w:p>
    <w:p w14:paraId="3E7A941F" w14:textId="08446BC5" w:rsidR="003C3814" w:rsidRPr="00DD4B85" w:rsidRDefault="009B38D6" w:rsidP="009B38D6">
      <w:pPr>
        <w:jc w:val="right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Таблица</w:t>
      </w:r>
      <w:r w:rsidR="007830BF" w:rsidRPr="00DD4B85">
        <w:rPr>
          <w:rFonts w:cs="Times New Roman"/>
          <w:szCs w:val="28"/>
        </w:rPr>
        <w:t xml:space="preserve"> 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DD4B85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DD4B8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DD4B85">
              <w:rPr>
                <w:b/>
                <w:sz w:val="24"/>
                <w:szCs w:val="24"/>
              </w:rPr>
              <w:t>Номер</w:t>
            </w:r>
            <w:r w:rsidRPr="00DD4B85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D4B85">
              <w:rPr>
                <w:b/>
                <w:sz w:val="24"/>
                <w:szCs w:val="24"/>
              </w:rPr>
              <w:t>раздела,</w:t>
            </w:r>
            <w:r w:rsidRPr="00DD4B85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DD4B85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DD4B8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DD4B85">
              <w:rPr>
                <w:b/>
                <w:sz w:val="24"/>
                <w:szCs w:val="24"/>
              </w:rPr>
              <w:t>Наименование</w:t>
            </w:r>
            <w:r w:rsidRPr="00DD4B85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4B85">
              <w:rPr>
                <w:b/>
                <w:sz w:val="24"/>
                <w:szCs w:val="24"/>
              </w:rPr>
              <w:t>разделов,</w:t>
            </w:r>
            <w:r w:rsidRPr="00DD4B85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DD4B85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DD4B85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DD4B85">
              <w:rPr>
                <w:b/>
                <w:sz w:val="24"/>
                <w:szCs w:val="24"/>
              </w:rPr>
              <w:t>Количество</w:t>
            </w:r>
            <w:r w:rsidRPr="00DD4B85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4B85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DD4B85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DD4B85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DD4B85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DD4B8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DD4B8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</w:rPr>
              <w:t>Кон</w:t>
            </w:r>
            <w:r w:rsidRPr="00DD4B85">
              <w:rPr>
                <w:spacing w:val="-47"/>
                <w:sz w:val="24"/>
                <w:szCs w:val="24"/>
                <w:lang w:val="ru-RU"/>
              </w:rPr>
              <w:t>т</w:t>
            </w:r>
            <w:r w:rsidRPr="00DD4B85">
              <w:rPr>
                <w:sz w:val="24"/>
                <w:szCs w:val="24"/>
              </w:rPr>
              <w:t>.</w:t>
            </w:r>
          </w:p>
          <w:p w14:paraId="6FEC1034" w14:textId="4E6DD9C5" w:rsidR="00C67595" w:rsidRPr="00DD4B8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DD4B8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DD4B8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</w:rPr>
              <w:t>С</w:t>
            </w:r>
            <w:r w:rsidRPr="00DD4B85">
              <w:rPr>
                <w:sz w:val="24"/>
                <w:szCs w:val="24"/>
                <w:lang w:val="ru-RU"/>
              </w:rPr>
              <w:t>/</w:t>
            </w:r>
            <w:r w:rsidRPr="00DD4B85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DD4B8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DD4B85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</w:rPr>
              <w:t>СР</w:t>
            </w:r>
          </w:p>
        </w:tc>
      </w:tr>
      <w:tr w:rsidR="00271EAB" w:rsidRPr="00DD4B85" w14:paraId="5B7D6A48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4DA7263" w14:textId="201C1638" w:rsidR="00271EAB" w:rsidRPr="00DD4B85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686" w:type="dxa"/>
          </w:tcPr>
          <w:p w14:paraId="0B63147D" w14:textId="66FBBF47" w:rsidR="00271EAB" w:rsidRPr="00DD4B85" w:rsidRDefault="003C058F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Нейроэндокринная регуляция функции репродуктивной системы</w:t>
            </w:r>
          </w:p>
        </w:tc>
        <w:tc>
          <w:tcPr>
            <w:tcW w:w="850" w:type="dxa"/>
            <w:vAlign w:val="center"/>
          </w:tcPr>
          <w:p w14:paraId="7315AEB0" w14:textId="6032734E" w:rsidR="00271EAB" w:rsidRPr="00DD4B85" w:rsidRDefault="003C058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21DB8762" w14:textId="1B97D755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7DE56E60" w14:textId="6C967B79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65C8466B" w14:textId="64A0E039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4F42664A" w14:textId="30D76C50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7BCAF7FF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DD4B85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3AC8C438" w:rsidR="00271EAB" w:rsidRPr="00DD4B85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686" w:type="dxa"/>
          </w:tcPr>
          <w:p w14:paraId="7B970A95" w14:textId="3BDBE3EB" w:rsidR="00271EAB" w:rsidRPr="00DD4B85" w:rsidRDefault="003C058F" w:rsidP="001B4223">
            <w:pPr>
              <w:ind w:left="57" w:right="57"/>
              <w:rPr>
                <w:rFonts w:cs="Times New Roman"/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Нарушения развития репродуктивной системы</w:t>
            </w:r>
          </w:p>
        </w:tc>
        <w:tc>
          <w:tcPr>
            <w:tcW w:w="850" w:type="dxa"/>
            <w:vAlign w:val="center"/>
          </w:tcPr>
          <w:p w14:paraId="6C7DDDAD" w14:textId="2DC01D35" w:rsidR="00271EAB" w:rsidRPr="00DD4B85" w:rsidRDefault="003C058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33AE3740" w14:textId="2B2C8FDA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3D8A6067" w14:textId="640BD248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0AC6CF30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3E90DEFD" w14:textId="5362F501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3498E04F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DD4B85" w14:paraId="7AA964D3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11A2D4A" w14:textId="777F8CE0" w:rsidR="00271EAB" w:rsidRPr="00DD4B85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3686" w:type="dxa"/>
          </w:tcPr>
          <w:p w14:paraId="344838DD" w14:textId="5AD9E379" w:rsidR="00271EAB" w:rsidRPr="00DD4B85" w:rsidRDefault="003C058F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Дисфункциональные маточные кровотечения. Аменорея</w:t>
            </w:r>
          </w:p>
        </w:tc>
        <w:tc>
          <w:tcPr>
            <w:tcW w:w="850" w:type="dxa"/>
            <w:vAlign w:val="center"/>
          </w:tcPr>
          <w:p w14:paraId="51BA4CFA" w14:textId="697C0B5B" w:rsidR="00271EAB" w:rsidRPr="00DD4B85" w:rsidRDefault="003C058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7327F2BA" w14:textId="67976BF8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5E97B697" w14:textId="348F01C7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7D44A3C8" w14:textId="08072E2C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4D4C2332" w14:textId="165E0D32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CEF1299" w14:textId="67E1F51D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DD4B85" w14:paraId="18F55A01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C517B09" w14:textId="7FC99BC3" w:rsidR="00271EAB" w:rsidRPr="00DD4B85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Раздел 4</w:t>
            </w:r>
          </w:p>
        </w:tc>
        <w:tc>
          <w:tcPr>
            <w:tcW w:w="3686" w:type="dxa"/>
          </w:tcPr>
          <w:p w14:paraId="4CE9C87C" w14:textId="174E527B" w:rsidR="00271EAB" w:rsidRPr="00DD4B85" w:rsidRDefault="003C058F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Синдром гиперпролактинемии</w:t>
            </w:r>
          </w:p>
        </w:tc>
        <w:tc>
          <w:tcPr>
            <w:tcW w:w="850" w:type="dxa"/>
            <w:vAlign w:val="center"/>
          </w:tcPr>
          <w:p w14:paraId="3FBD0A13" w14:textId="03C472A7" w:rsidR="00271EAB" w:rsidRPr="00DD4B85" w:rsidRDefault="003C058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52384A40" w14:textId="3715F7C4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548560CD" w14:textId="56C17AA3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BDF735D" w14:textId="1682F746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665976EC" w14:textId="312CE4DF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1342829" w14:textId="62853F23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271EAB" w:rsidRPr="00DD4B85" w14:paraId="3EECE912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ADF8A3D" w14:textId="66A33C5C" w:rsidR="00271EAB" w:rsidRPr="00DD4B85" w:rsidRDefault="00271EAB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3686" w:type="dxa"/>
          </w:tcPr>
          <w:p w14:paraId="1CC73954" w14:textId="1FA8D254" w:rsidR="00271EAB" w:rsidRPr="00DD4B85" w:rsidRDefault="003C058F" w:rsidP="001B4223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Синдром поликистозных яичников. Нейрообменно-эндокринный синдром</w:t>
            </w:r>
          </w:p>
        </w:tc>
        <w:tc>
          <w:tcPr>
            <w:tcW w:w="850" w:type="dxa"/>
            <w:vAlign w:val="center"/>
          </w:tcPr>
          <w:p w14:paraId="21EF0609" w14:textId="1DE9E42F" w:rsidR="00271EAB" w:rsidRPr="00DD4B85" w:rsidRDefault="003C058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69C75BC9" w14:textId="60CED88B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20192A07" w14:textId="6D43FF2A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6E19A0" w14:textId="3954EF21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687" w:type="dxa"/>
            <w:vAlign w:val="center"/>
          </w:tcPr>
          <w:p w14:paraId="1AD9C2C1" w14:textId="22551136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F111F5C" w14:textId="2CD4073F" w:rsidR="00271EAB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3C058F" w:rsidRPr="00DD4B85" w14:paraId="179BAF07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2296B99" w14:textId="4E2A055A" w:rsidR="003C058F" w:rsidRPr="00DD4B85" w:rsidRDefault="003C058F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3686" w:type="dxa"/>
          </w:tcPr>
          <w:p w14:paraId="7A1196D3" w14:textId="2A801A2F" w:rsidR="003C058F" w:rsidRPr="00DD4B85" w:rsidRDefault="003C058F" w:rsidP="001B4223">
            <w:pPr>
              <w:ind w:left="57" w:right="57"/>
              <w:rPr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Предменструальный синдром. Климактерический синдром</w:t>
            </w:r>
          </w:p>
        </w:tc>
        <w:tc>
          <w:tcPr>
            <w:tcW w:w="850" w:type="dxa"/>
            <w:vAlign w:val="center"/>
          </w:tcPr>
          <w:p w14:paraId="0FD40DD6" w14:textId="26E42C9A" w:rsidR="003C058F" w:rsidRPr="00DD4B85" w:rsidRDefault="003C058F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55237946" w14:textId="7A562B21" w:rsidR="003C058F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CF0448D" w14:textId="578A9D8C" w:rsidR="003C058F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882B20F" w14:textId="0A668F65" w:rsidR="003C058F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08F5C551" w14:textId="3482020F" w:rsidR="003C058F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79F5C10" w14:textId="5D26B415" w:rsidR="003C058F" w:rsidRPr="00DD4B85" w:rsidRDefault="005F4AD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</w:tbl>
    <w:p w14:paraId="15CE35EF" w14:textId="77777777" w:rsidR="007830BF" w:rsidRPr="00DD4B85" w:rsidRDefault="007830BF" w:rsidP="003C3814">
      <w:pPr>
        <w:rPr>
          <w:rFonts w:cs="Times New Roman"/>
          <w:szCs w:val="28"/>
        </w:rPr>
      </w:pPr>
    </w:p>
    <w:p w14:paraId="04913090" w14:textId="22F7DCC1" w:rsidR="003C3814" w:rsidRPr="00DD4B85" w:rsidRDefault="00265AD7" w:rsidP="007830BF">
      <w:pPr>
        <w:jc w:val="right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 xml:space="preserve"> Таблица </w:t>
      </w:r>
      <w:r w:rsidR="007830BF" w:rsidRPr="00DD4B85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4394"/>
      </w:tblGrid>
      <w:tr w:rsidR="00265AD7" w:rsidRPr="00DD4B85" w14:paraId="47E08189" w14:textId="77777777" w:rsidTr="00265AD7">
        <w:trPr>
          <w:trHeight w:val="828"/>
          <w:tblHeader/>
        </w:trPr>
        <w:tc>
          <w:tcPr>
            <w:tcW w:w="1134" w:type="dxa"/>
            <w:vAlign w:val="center"/>
          </w:tcPr>
          <w:p w14:paraId="371AA3B2" w14:textId="77777777" w:rsidR="00265AD7" w:rsidRPr="00DD4B85" w:rsidRDefault="00265AD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Номер</w:t>
            </w:r>
            <w:r w:rsidRPr="00DD4B85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DD4B85">
              <w:rPr>
                <w:bCs/>
                <w:sz w:val="24"/>
                <w:szCs w:val="24"/>
              </w:rPr>
              <w:t>раздела,</w:t>
            </w:r>
            <w:r w:rsidRPr="00DD4B85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DD4B85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3686" w:type="dxa"/>
            <w:vAlign w:val="center"/>
          </w:tcPr>
          <w:p w14:paraId="1406BF4E" w14:textId="77777777" w:rsidR="00265AD7" w:rsidRPr="00DD4B85" w:rsidRDefault="00265AD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Наименование</w:t>
            </w:r>
            <w:r w:rsidRPr="00DD4B85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DD4B85">
              <w:rPr>
                <w:bCs/>
                <w:sz w:val="24"/>
                <w:szCs w:val="24"/>
              </w:rPr>
              <w:t>разделов,</w:t>
            </w:r>
            <w:r w:rsidRPr="00DD4B85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DD4B85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4394" w:type="dxa"/>
            <w:vAlign w:val="center"/>
          </w:tcPr>
          <w:p w14:paraId="61E5CC6E" w14:textId="77777777" w:rsidR="00265AD7" w:rsidRPr="00DD4B85" w:rsidRDefault="00265AD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5F4AD4" w:rsidRPr="00DD4B85" w14:paraId="05F0BE25" w14:textId="77777777" w:rsidTr="00E47CC0">
        <w:trPr>
          <w:trHeight w:val="283"/>
        </w:trPr>
        <w:tc>
          <w:tcPr>
            <w:tcW w:w="1134" w:type="dxa"/>
            <w:vAlign w:val="center"/>
          </w:tcPr>
          <w:p w14:paraId="0AD63BFD" w14:textId="3AD906D5" w:rsidR="005F4AD4" w:rsidRPr="00DD4B85" w:rsidRDefault="005F4AD4" w:rsidP="005F4AD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3686" w:type="dxa"/>
          </w:tcPr>
          <w:p w14:paraId="57C81CDE" w14:textId="066AA888" w:rsidR="005F4AD4" w:rsidRPr="00DD4B85" w:rsidRDefault="005F4AD4" w:rsidP="005F4AD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Нейроэндокринная регуляция функции репродуктивной системы</w:t>
            </w:r>
          </w:p>
        </w:tc>
        <w:tc>
          <w:tcPr>
            <w:tcW w:w="4394" w:type="dxa"/>
            <w:vAlign w:val="center"/>
          </w:tcPr>
          <w:p w14:paraId="646B5D8C" w14:textId="70CB02D5" w:rsidR="005F4AD4" w:rsidRPr="00DD4B85" w:rsidRDefault="005F4AD4" w:rsidP="005F4AD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ПК-1</w:t>
            </w:r>
            <w:r w:rsidR="00FD0635" w:rsidRPr="00DD4B85">
              <w:rPr>
                <w:bCs/>
                <w:sz w:val="24"/>
                <w:szCs w:val="24"/>
                <w:lang w:val="ru-RU"/>
              </w:rPr>
              <w:t xml:space="preserve"> (ПК-1.1, ПК-1.2)</w:t>
            </w:r>
            <w:r w:rsidRPr="00DD4B85">
              <w:rPr>
                <w:bCs/>
                <w:sz w:val="24"/>
                <w:szCs w:val="24"/>
                <w:lang w:val="ru-RU"/>
              </w:rPr>
              <w:t>, ПК-5</w:t>
            </w:r>
            <w:r w:rsidR="00FD0635" w:rsidRPr="00DD4B85">
              <w:rPr>
                <w:bCs/>
                <w:sz w:val="24"/>
                <w:szCs w:val="24"/>
                <w:lang w:val="ru-RU"/>
              </w:rPr>
              <w:t xml:space="preserve"> (ПК-5.1)</w:t>
            </w:r>
          </w:p>
        </w:tc>
      </w:tr>
      <w:tr w:rsidR="005F4AD4" w:rsidRPr="00DD4B85" w14:paraId="07248204" w14:textId="77777777" w:rsidTr="00E47CC0">
        <w:trPr>
          <w:trHeight w:val="283"/>
        </w:trPr>
        <w:tc>
          <w:tcPr>
            <w:tcW w:w="1134" w:type="dxa"/>
            <w:vAlign w:val="center"/>
          </w:tcPr>
          <w:p w14:paraId="7FBB55B3" w14:textId="7C58D9A5" w:rsidR="005F4AD4" w:rsidRPr="00DD4B85" w:rsidRDefault="005F4AD4" w:rsidP="005F4AD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3686" w:type="dxa"/>
          </w:tcPr>
          <w:p w14:paraId="50D3A013" w14:textId="3137FD54" w:rsidR="005F4AD4" w:rsidRPr="00DD4B85" w:rsidRDefault="005F4AD4" w:rsidP="005F4AD4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Нарушения развития репродуктивной системы</w:t>
            </w:r>
          </w:p>
        </w:tc>
        <w:tc>
          <w:tcPr>
            <w:tcW w:w="4394" w:type="dxa"/>
            <w:vAlign w:val="center"/>
          </w:tcPr>
          <w:p w14:paraId="051B65FE" w14:textId="51D0DD13" w:rsidR="005F4AD4" w:rsidRPr="00DD4B85" w:rsidRDefault="00FD0635" w:rsidP="005F4AD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ПК-1 (ПК-1.1, ПК-1.2), ПК-5 (ПК-5.1)</w:t>
            </w:r>
          </w:p>
        </w:tc>
      </w:tr>
      <w:tr w:rsidR="005F4AD4" w:rsidRPr="00DD4B85" w14:paraId="2CA09419" w14:textId="77777777" w:rsidTr="00E47CC0">
        <w:trPr>
          <w:trHeight w:val="283"/>
        </w:trPr>
        <w:tc>
          <w:tcPr>
            <w:tcW w:w="1134" w:type="dxa"/>
            <w:vAlign w:val="center"/>
          </w:tcPr>
          <w:p w14:paraId="1E9C8489" w14:textId="7321FE7E" w:rsidR="005F4AD4" w:rsidRPr="00DD4B85" w:rsidRDefault="005F4AD4" w:rsidP="005F4AD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3686" w:type="dxa"/>
          </w:tcPr>
          <w:p w14:paraId="75952E45" w14:textId="30553FBA" w:rsidR="005F4AD4" w:rsidRPr="00DD4B85" w:rsidRDefault="005F4AD4" w:rsidP="005F4AD4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Дисфункциональные маточные кровотечения. Аменорея</w:t>
            </w:r>
          </w:p>
        </w:tc>
        <w:tc>
          <w:tcPr>
            <w:tcW w:w="4394" w:type="dxa"/>
            <w:vAlign w:val="center"/>
          </w:tcPr>
          <w:p w14:paraId="69102D23" w14:textId="54BDFC6A" w:rsidR="005F4AD4" w:rsidRPr="00DD4B85" w:rsidRDefault="00FD0635" w:rsidP="005F4AD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ПК-1 (ПК-1.1, ПК-1.2), ПК-5 (ПК-5.1)</w:t>
            </w:r>
          </w:p>
        </w:tc>
      </w:tr>
      <w:tr w:rsidR="005F4AD4" w:rsidRPr="00DD4B85" w14:paraId="1DF3D956" w14:textId="77777777" w:rsidTr="00E47CC0">
        <w:trPr>
          <w:trHeight w:val="283"/>
        </w:trPr>
        <w:tc>
          <w:tcPr>
            <w:tcW w:w="1134" w:type="dxa"/>
            <w:vAlign w:val="center"/>
          </w:tcPr>
          <w:p w14:paraId="275E4AA4" w14:textId="639C2A2F" w:rsidR="005F4AD4" w:rsidRPr="00DD4B85" w:rsidRDefault="005F4AD4" w:rsidP="005F4AD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  <w:lang w:val="ru-RU"/>
              </w:rPr>
              <w:t>Раздел 4</w:t>
            </w:r>
          </w:p>
        </w:tc>
        <w:tc>
          <w:tcPr>
            <w:tcW w:w="3686" w:type="dxa"/>
          </w:tcPr>
          <w:p w14:paraId="67623AF6" w14:textId="3CD225D1" w:rsidR="005F4AD4" w:rsidRPr="00DD4B85" w:rsidRDefault="005F4AD4" w:rsidP="005F4AD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Синдром гиперпролактинемии</w:t>
            </w:r>
          </w:p>
        </w:tc>
        <w:tc>
          <w:tcPr>
            <w:tcW w:w="4394" w:type="dxa"/>
            <w:vAlign w:val="center"/>
          </w:tcPr>
          <w:p w14:paraId="5564FABC" w14:textId="17895889" w:rsidR="005F4AD4" w:rsidRPr="00DD4B85" w:rsidRDefault="00FD0635" w:rsidP="005F4AD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ПК-1 (ПК-1.1, ПК-1.2), ПК-5 (ПК-5.1)</w:t>
            </w:r>
          </w:p>
        </w:tc>
      </w:tr>
      <w:tr w:rsidR="005F4AD4" w:rsidRPr="00DD4B85" w14:paraId="2D5CFA2D" w14:textId="77777777" w:rsidTr="00E47CC0">
        <w:trPr>
          <w:trHeight w:val="283"/>
        </w:trPr>
        <w:tc>
          <w:tcPr>
            <w:tcW w:w="1134" w:type="dxa"/>
            <w:vAlign w:val="center"/>
          </w:tcPr>
          <w:p w14:paraId="7F1595C9" w14:textId="09B9DEF3" w:rsidR="005F4AD4" w:rsidRPr="00DD4B85" w:rsidRDefault="005F4AD4" w:rsidP="005F4AD4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3686" w:type="dxa"/>
          </w:tcPr>
          <w:p w14:paraId="7A204B75" w14:textId="4275682F" w:rsidR="005F4AD4" w:rsidRPr="00DD4B85" w:rsidRDefault="005F4AD4" w:rsidP="005F4AD4">
            <w:pPr>
              <w:ind w:left="57" w:right="57"/>
              <w:jc w:val="left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Синдром поликистозных яичников. Нейрообменно-эндокринный синдром</w:t>
            </w:r>
          </w:p>
        </w:tc>
        <w:tc>
          <w:tcPr>
            <w:tcW w:w="4394" w:type="dxa"/>
            <w:vAlign w:val="center"/>
          </w:tcPr>
          <w:p w14:paraId="43FBC90E" w14:textId="0B163413" w:rsidR="005F4AD4" w:rsidRPr="00DD4B85" w:rsidRDefault="00FD0635" w:rsidP="005F4AD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ПК-1 (ПК-1.1, ПК-1.2), ПК-5 (ПК-5.1)</w:t>
            </w:r>
          </w:p>
        </w:tc>
      </w:tr>
      <w:tr w:rsidR="005F4AD4" w:rsidRPr="00DD4B85" w14:paraId="348F74E3" w14:textId="77777777" w:rsidTr="00E47CC0">
        <w:trPr>
          <w:trHeight w:val="283"/>
        </w:trPr>
        <w:tc>
          <w:tcPr>
            <w:tcW w:w="1134" w:type="dxa"/>
            <w:vAlign w:val="center"/>
          </w:tcPr>
          <w:p w14:paraId="09D7261D" w14:textId="2D2AB0D0" w:rsidR="005F4AD4" w:rsidRPr="00DD4B85" w:rsidRDefault="005F4AD4" w:rsidP="005F4AD4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3686" w:type="dxa"/>
          </w:tcPr>
          <w:p w14:paraId="1DDDD990" w14:textId="59CDD7F4" w:rsidR="005F4AD4" w:rsidRPr="00DD4B85" w:rsidRDefault="005F4AD4" w:rsidP="005F4AD4">
            <w:pPr>
              <w:ind w:left="57" w:right="57"/>
              <w:jc w:val="left"/>
              <w:rPr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Предменструальный синдром. Климактерический синдром</w:t>
            </w:r>
          </w:p>
        </w:tc>
        <w:tc>
          <w:tcPr>
            <w:tcW w:w="4394" w:type="dxa"/>
            <w:vAlign w:val="center"/>
          </w:tcPr>
          <w:p w14:paraId="62F03789" w14:textId="6DD86822" w:rsidR="005F4AD4" w:rsidRPr="00DD4B85" w:rsidRDefault="00FD0635" w:rsidP="005F4AD4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ПК-1 (ПК-1.1, ПК-1.2), ПК-5 (ПК-5.1)</w:t>
            </w:r>
          </w:p>
        </w:tc>
      </w:tr>
    </w:tbl>
    <w:p w14:paraId="6FB969BE" w14:textId="3B997E7C" w:rsidR="00265AD7" w:rsidRPr="00DD4B85" w:rsidRDefault="00265AD7" w:rsidP="003C3814">
      <w:pPr>
        <w:rPr>
          <w:rFonts w:cs="Times New Roman"/>
          <w:szCs w:val="28"/>
        </w:rPr>
      </w:pPr>
    </w:p>
    <w:p w14:paraId="48DC569D" w14:textId="3A0E4FEB" w:rsidR="003C3814" w:rsidRPr="00DD4B85" w:rsidRDefault="00AE5B75" w:rsidP="007830BF">
      <w:pPr>
        <w:pStyle w:val="1"/>
      </w:pPr>
      <w:bookmarkStart w:id="6" w:name="_Toc151552587"/>
      <w:r w:rsidRPr="00DD4B85">
        <w:t>5. УЧЕБНО-МЕТОДИЧЕСКОЕ ОБЕСПЕЧЕНИЕ САМОСТОЯТЕЛЬНОЙ РАБОТЫ ОБУЧАЮЩИХСЯ</w:t>
      </w:r>
      <w:bookmarkEnd w:id="6"/>
    </w:p>
    <w:p w14:paraId="042F08F6" w14:textId="4B0DDF7F" w:rsidR="002C4835" w:rsidRPr="00DD4B85" w:rsidRDefault="002C4835" w:rsidP="00071647">
      <w:pPr>
        <w:ind w:firstLine="708"/>
      </w:pPr>
      <w:r w:rsidRPr="00DD4B85">
        <w:t>Цель</w:t>
      </w:r>
      <w:r w:rsidRPr="00DD4B85">
        <w:rPr>
          <w:spacing w:val="1"/>
        </w:rPr>
        <w:t xml:space="preserve"> </w:t>
      </w:r>
      <w:r w:rsidRPr="00DD4B85">
        <w:t>самостоятельной</w:t>
      </w:r>
      <w:r w:rsidRPr="00DD4B85">
        <w:rPr>
          <w:spacing w:val="1"/>
        </w:rPr>
        <w:t xml:space="preserve"> </w:t>
      </w:r>
      <w:r w:rsidRPr="00DD4B85">
        <w:t>работы</w:t>
      </w:r>
      <w:r w:rsidRPr="00DD4B85">
        <w:rPr>
          <w:spacing w:val="1"/>
        </w:rPr>
        <w:t xml:space="preserve"> </w:t>
      </w:r>
      <w:r w:rsidRPr="00DD4B85">
        <w:t>обучающихся</w:t>
      </w:r>
      <w:r w:rsidRPr="00DD4B85">
        <w:rPr>
          <w:spacing w:val="1"/>
        </w:rPr>
        <w:t xml:space="preserve"> </w:t>
      </w:r>
      <w:r w:rsidRPr="00DD4B85">
        <w:t>заключается</w:t>
      </w:r>
      <w:r w:rsidRPr="00DD4B85">
        <w:rPr>
          <w:spacing w:val="1"/>
        </w:rPr>
        <w:t xml:space="preserve"> </w:t>
      </w:r>
      <w:r w:rsidRPr="00DD4B85">
        <w:t>в</w:t>
      </w:r>
      <w:r w:rsidRPr="00DD4B85">
        <w:rPr>
          <w:spacing w:val="1"/>
        </w:rPr>
        <w:t xml:space="preserve"> </w:t>
      </w:r>
      <w:r w:rsidRPr="00DD4B85">
        <w:t>глубоком,</w:t>
      </w:r>
      <w:r w:rsidRPr="00DD4B85">
        <w:rPr>
          <w:spacing w:val="1"/>
        </w:rPr>
        <w:t xml:space="preserve"> </w:t>
      </w:r>
      <w:r w:rsidRPr="00DD4B85">
        <w:t>полном</w:t>
      </w:r>
      <w:r w:rsidRPr="00DD4B85">
        <w:rPr>
          <w:spacing w:val="1"/>
        </w:rPr>
        <w:t xml:space="preserve"> </w:t>
      </w:r>
      <w:r w:rsidRPr="00DD4B85">
        <w:t>усвоении учебного материала и в развитии навыков самообразования. Самостоятельная</w:t>
      </w:r>
      <w:r w:rsidRPr="00DD4B85">
        <w:rPr>
          <w:spacing w:val="1"/>
        </w:rPr>
        <w:t xml:space="preserve"> </w:t>
      </w:r>
      <w:r w:rsidRPr="00DD4B85">
        <w:t>работа включает: работу с текстами, основной и дополнительной литературой, учебно-</w:t>
      </w:r>
      <w:r w:rsidRPr="00DD4B85">
        <w:rPr>
          <w:spacing w:val="1"/>
        </w:rPr>
        <w:t xml:space="preserve"> </w:t>
      </w:r>
      <w:r w:rsidRPr="00DD4B85">
        <w:t>методическими</w:t>
      </w:r>
      <w:r w:rsidRPr="00DD4B85">
        <w:rPr>
          <w:spacing w:val="1"/>
        </w:rPr>
        <w:t xml:space="preserve"> </w:t>
      </w:r>
      <w:r w:rsidRPr="00DD4B85">
        <w:t>пособиями,</w:t>
      </w:r>
      <w:r w:rsidRPr="00DD4B85">
        <w:rPr>
          <w:spacing w:val="1"/>
        </w:rPr>
        <w:t xml:space="preserve"> </w:t>
      </w:r>
      <w:r w:rsidRPr="00DD4B85">
        <w:t>нормативными</w:t>
      </w:r>
      <w:r w:rsidRPr="00DD4B85">
        <w:rPr>
          <w:spacing w:val="1"/>
        </w:rPr>
        <w:t xml:space="preserve"> </w:t>
      </w:r>
      <w:r w:rsidRPr="00DD4B85">
        <w:t>материалами,</w:t>
      </w:r>
      <w:r w:rsidRPr="00DD4B85">
        <w:rPr>
          <w:spacing w:val="1"/>
        </w:rPr>
        <w:t xml:space="preserve"> </w:t>
      </w:r>
      <w:r w:rsidRPr="00DD4B85">
        <w:t>в</w:t>
      </w:r>
      <w:r w:rsidRPr="00DD4B85">
        <w:rPr>
          <w:spacing w:val="1"/>
        </w:rPr>
        <w:t xml:space="preserve"> </w:t>
      </w:r>
      <w:r w:rsidRPr="00DD4B85">
        <w:t>том</w:t>
      </w:r>
      <w:r w:rsidRPr="00DD4B85">
        <w:rPr>
          <w:spacing w:val="1"/>
        </w:rPr>
        <w:t xml:space="preserve"> </w:t>
      </w:r>
      <w:r w:rsidRPr="00DD4B85">
        <w:t>числе</w:t>
      </w:r>
      <w:r w:rsidRPr="00DD4B85">
        <w:rPr>
          <w:spacing w:val="1"/>
        </w:rPr>
        <w:t xml:space="preserve"> </w:t>
      </w:r>
      <w:r w:rsidRPr="00DD4B85">
        <w:t>материалами</w:t>
      </w:r>
      <w:r w:rsidRPr="00DD4B85">
        <w:rPr>
          <w:spacing w:val="1"/>
        </w:rPr>
        <w:t xml:space="preserve"> </w:t>
      </w:r>
      <w:r w:rsidRPr="00DD4B85">
        <w:t>Интернета,</w:t>
      </w:r>
      <w:r w:rsidRPr="00DD4B85">
        <w:rPr>
          <w:spacing w:val="1"/>
        </w:rPr>
        <w:t xml:space="preserve"> </w:t>
      </w:r>
      <w:r w:rsidRPr="00DD4B85">
        <w:t>а</w:t>
      </w:r>
      <w:r w:rsidRPr="00DD4B85">
        <w:rPr>
          <w:spacing w:val="1"/>
        </w:rPr>
        <w:t xml:space="preserve"> </w:t>
      </w:r>
      <w:r w:rsidRPr="00DD4B85">
        <w:t>также</w:t>
      </w:r>
      <w:r w:rsidRPr="00DD4B85">
        <w:rPr>
          <w:spacing w:val="1"/>
        </w:rPr>
        <w:t xml:space="preserve"> </w:t>
      </w:r>
      <w:r w:rsidRPr="00DD4B85">
        <w:t>проработка</w:t>
      </w:r>
      <w:r w:rsidRPr="00DD4B85">
        <w:rPr>
          <w:spacing w:val="1"/>
        </w:rPr>
        <w:t xml:space="preserve"> </w:t>
      </w:r>
      <w:r w:rsidRPr="00DD4B85">
        <w:t>конспектов</w:t>
      </w:r>
      <w:r w:rsidRPr="00DD4B85">
        <w:rPr>
          <w:spacing w:val="1"/>
        </w:rPr>
        <w:t xml:space="preserve"> </w:t>
      </w:r>
      <w:r w:rsidRPr="00DD4B85">
        <w:t>лекций,</w:t>
      </w:r>
      <w:r w:rsidRPr="00DD4B85">
        <w:rPr>
          <w:spacing w:val="1"/>
        </w:rPr>
        <w:t xml:space="preserve"> </w:t>
      </w:r>
      <w:r w:rsidRPr="00DD4B85">
        <w:t>участие в</w:t>
      </w:r>
      <w:r w:rsidRPr="00DD4B85">
        <w:rPr>
          <w:spacing w:val="2"/>
        </w:rPr>
        <w:t xml:space="preserve"> </w:t>
      </w:r>
      <w:r w:rsidRPr="00DD4B85">
        <w:t>работе</w:t>
      </w:r>
      <w:r w:rsidRPr="00DD4B85">
        <w:rPr>
          <w:spacing w:val="1"/>
        </w:rPr>
        <w:t xml:space="preserve"> </w:t>
      </w:r>
      <w:r w:rsidRPr="00DD4B85">
        <w:t>семинаров.</w:t>
      </w:r>
      <w:r w:rsidR="008A1C60" w:rsidRPr="00DD4B85">
        <w:t xml:space="preserve"> Контроль самостоятельной работы осуществляется на занятиях семинарского типа.</w:t>
      </w:r>
    </w:p>
    <w:p w14:paraId="36969CE5" w14:textId="221FD923" w:rsidR="00071647" w:rsidRPr="00DD4B85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3AD9E610" w14:textId="545BBF30" w:rsidR="00FD0635" w:rsidRPr="00DD4B85" w:rsidRDefault="00FD0635" w:rsidP="008A1C60">
      <w:pPr>
        <w:jc w:val="center"/>
        <w:rPr>
          <w:rFonts w:cs="Times New Roman"/>
          <w:b/>
          <w:bCs/>
          <w:szCs w:val="28"/>
        </w:rPr>
      </w:pPr>
    </w:p>
    <w:p w14:paraId="5EC28A4C" w14:textId="77777777" w:rsidR="00FD0635" w:rsidRPr="00DD4B85" w:rsidRDefault="00FD0635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DD4B85" w:rsidRDefault="002C4835" w:rsidP="008A1C60">
      <w:pPr>
        <w:jc w:val="center"/>
        <w:rPr>
          <w:rFonts w:cs="Times New Roman"/>
          <w:b/>
          <w:bCs/>
          <w:szCs w:val="28"/>
        </w:rPr>
      </w:pPr>
      <w:r w:rsidRPr="00DD4B85">
        <w:rPr>
          <w:rFonts w:cs="Times New Roman"/>
          <w:b/>
          <w:bCs/>
          <w:szCs w:val="28"/>
        </w:rPr>
        <w:lastRenderedPageBreak/>
        <w:t>Задания</w:t>
      </w:r>
      <w:r w:rsidRPr="00DD4B85">
        <w:rPr>
          <w:rFonts w:cs="Times New Roman"/>
          <w:b/>
          <w:bCs/>
          <w:spacing w:val="-2"/>
          <w:szCs w:val="28"/>
        </w:rPr>
        <w:t xml:space="preserve"> </w:t>
      </w:r>
      <w:r w:rsidRPr="00DD4B85">
        <w:rPr>
          <w:rFonts w:cs="Times New Roman"/>
          <w:b/>
          <w:bCs/>
          <w:szCs w:val="28"/>
        </w:rPr>
        <w:t>для</w:t>
      </w:r>
      <w:r w:rsidRPr="00DD4B85">
        <w:rPr>
          <w:rFonts w:cs="Times New Roman"/>
          <w:b/>
          <w:bCs/>
          <w:spacing w:val="-2"/>
          <w:szCs w:val="28"/>
        </w:rPr>
        <w:t xml:space="preserve"> </w:t>
      </w:r>
      <w:r w:rsidRPr="00DD4B85">
        <w:rPr>
          <w:rFonts w:cs="Times New Roman"/>
          <w:b/>
          <w:bCs/>
          <w:szCs w:val="28"/>
        </w:rPr>
        <w:t>самостоятельной</w:t>
      </w:r>
      <w:r w:rsidRPr="00DD4B85">
        <w:rPr>
          <w:rFonts w:cs="Times New Roman"/>
          <w:b/>
          <w:bCs/>
          <w:spacing w:val="-1"/>
          <w:szCs w:val="28"/>
        </w:rPr>
        <w:t xml:space="preserve"> </w:t>
      </w:r>
      <w:r w:rsidRPr="00DD4B85">
        <w:rPr>
          <w:rFonts w:cs="Times New Roman"/>
          <w:b/>
          <w:bCs/>
          <w:szCs w:val="28"/>
        </w:rPr>
        <w:t>работы</w:t>
      </w:r>
    </w:p>
    <w:p w14:paraId="062B0B27" w14:textId="387D752D" w:rsidR="001B4223" w:rsidRPr="00DD4B85" w:rsidRDefault="001B4223" w:rsidP="001B4223">
      <w:pPr>
        <w:rPr>
          <w:rFonts w:cs="Times New Roman"/>
          <w:b/>
          <w:szCs w:val="28"/>
        </w:rPr>
      </w:pPr>
      <w:r w:rsidRPr="00DD4B85">
        <w:rPr>
          <w:rFonts w:cs="Times New Roman"/>
          <w:b/>
          <w:szCs w:val="28"/>
        </w:rPr>
        <w:t>Раздел</w:t>
      </w:r>
      <w:r w:rsidRPr="00DD4B85">
        <w:rPr>
          <w:rFonts w:cs="Times New Roman"/>
          <w:b/>
          <w:spacing w:val="-2"/>
          <w:szCs w:val="28"/>
        </w:rPr>
        <w:t xml:space="preserve"> </w:t>
      </w:r>
      <w:r w:rsidRPr="00DD4B85">
        <w:rPr>
          <w:rFonts w:cs="Times New Roman"/>
          <w:b/>
          <w:szCs w:val="28"/>
        </w:rPr>
        <w:t>1.</w:t>
      </w:r>
      <w:r w:rsidRPr="00DD4B85">
        <w:rPr>
          <w:rFonts w:cs="Times New Roman"/>
          <w:b/>
          <w:spacing w:val="3"/>
          <w:szCs w:val="28"/>
        </w:rPr>
        <w:t xml:space="preserve"> </w:t>
      </w:r>
      <w:r w:rsidR="005F4AD4" w:rsidRPr="00DD4B85">
        <w:rPr>
          <w:b/>
          <w:szCs w:val="28"/>
        </w:rPr>
        <w:t>Нейроэндокринная регуляция функции репродуктивной системы</w:t>
      </w:r>
      <w:r w:rsidRPr="00DD4B85">
        <w:rPr>
          <w:b/>
          <w:szCs w:val="28"/>
        </w:rPr>
        <w:t>.</w:t>
      </w:r>
    </w:p>
    <w:p w14:paraId="75C47CF3" w14:textId="77777777" w:rsidR="00FC4277" w:rsidRPr="00DD4B85" w:rsidRDefault="00FC4277" w:rsidP="00D238DA">
      <w:pPr>
        <w:pStyle w:val="a3"/>
        <w:widowControl w:val="0"/>
        <w:numPr>
          <w:ilvl w:val="0"/>
          <w:numId w:val="5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3F4C0070" w14:textId="2B9510AD" w:rsidR="001B4223" w:rsidRPr="00DD4B85" w:rsidRDefault="001B4223" w:rsidP="001B4223">
      <w:pPr>
        <w:rPr>
          <w:rFonts w:cs="Times New Roman"/>
          <w:b/>
          <w:szCs w:val="28"/>
        </w:rPr>
      </w:pPr>
      <w:r w:rsidRPr="00DD4B85">
        <w:rPr>
          <w:rFonts w:cs="Times New Roman"/>
          <w:b/>
          <w:szCs w:val="28"/>
        </w:rPr>
        <w:t xml:space="preserve">Раздел 2. </w:t>
      </w:r>
      <w:r w:rsidR="00705C44" w:rsidRPr="00DD4B85">
        <w:rPr>
          <w:b/>
          <w:szCs w:val="28"/>
        </w:rPr>
        <w:t>Нарушения развития репродуктивной системы</w:t>
      </w:r>
      <w:r w:rsidRPr="00DD4B85">
        <w:rPr>
          <w:b/>
          <w:szCs w:val="28"/>
        </w:rPr>
        <w:t>.</w:t>
      </w:r>
    </w:p>
    <w:p w14:paraId="4FD98930" w14:textId="77777777" w:rsidR="00FC4277" w:rsidRPr="00DD4B85" w:rsidRDefault="00FC4277" w:rsidP="00D238DA">
      <w:pPr>
        <w:pStyle w:val="a3"/>
        <w:widowControl w:val="0"/>
        <w:numPr>
          <w:ilvl w:val="0"/>
          <w:numId w:val="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6EAFF48" w14:textId="027F7CC4" w:rsidR="009701E5" w:rsidRPr="00DD4B85" w:rsidRDefault="001B4223" w:rsidP="009701E5">
      <w:pPr>
        <w:rPr>
          <w:rFonts w:cs="Times New Roman"/>
          <w:b/>
          <w:szCs w:val="28"/>
        </w:rPr>
      </w:pPr>
      <w:r w:rsidRPr="00DD4B85">
        <w:rPr>
          <w:rFonts w:cs="Times New Roman"/>
          <w:b/>
          <w:szCs w:val="28"/>
        </w:rPr>
        <w:t>Раздел</w:t>
      </w:r>
      <w:r w:rsidRPr="00DD4B85">
        <w:rPr>
          <w:rFonts w:cs="Times New Roman"/>
          <w:b/>
          <w:spacing w:val="3"/>
          <w:szCs w:val="28"/>
        </w:rPr>
        <w:t xml:space="preserve"> </w:t>
      </w:r>
      <w:r w:rsidRPr="00DD4B85">
        <w:rPr>
          <w:rFonts w:cs="Times New Roman"/>
          <w:b/>
          <w:szCs w:val="28"/>
        </w:rPr>
        <w:t>3.</w:t>
      </w:r>
      <w:r w:rsidRPr="00DD4B85">
        <w:rPr>
          <w:rFonts w:cs="Times New Roman"/>
          <w:b/>
          <w:spacing w:val="5"/>
          <w:szCs w:val="28"/>
        </w:rPr>
        <w:t xml:space="preserve"> </w:t>
      </w:r>
      <w:r w:rsidR="00705C44" w:rsidRPr="00DD4B85">
        <w:rPr>
          <w:b/>
          <w:szCs w:val="28"/>
        </w:rPr>
        <w:t>Дисфункциональные маточные кровотечения. Аменорея</w:t>
      </w:r>
      <w:r w:rsidRPr="00DD4B85">
        <w:rPr>
          <w:b/>
          <w:szCs w:val="28"/>
        </w:rPr>
        <w:t>.</w:t>
      </w:r>
    </w:p>
    <w:p w14:paraId="73D888EE" w14:textId="77777777" w:rsidR="00FC4277" w:rsidRPr="00DD4B85" w:rsidRDefault="00FC4277" w:rsidP="00D238DA">
      <w:pPr>
        <w:pStyle w:val="a3"/>
        <w:widowControl w:val="0"/>
        <w:numPr>
          <w:ilvl w:val="0"/>
          <w:numId w:val="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2A39B63" w14:textId="6C8F38C0" w:rsidR="001B4223" w:rsidRPr="00DD4B85" w:rsidRDefault="001B4223" w:rsidP="001B4223">
      <w:pPr>
        <w:rPr>
          <w:rFonts w:cs="Times New Roman"/>
          <w:b/>
          <w:szCs w:val="28"/>
        </w:rPr>
      </w:pPr>
      <w:r w:rsidRPr="00DD4B85">
        <w:rPr>
          <w:rFonts w:cs="Times New Roman"/>
          <w:b/>
          <w:szCs w:val="28"/>
        </w:rPr>
        <w:t>Раздел</w:t>
      </w:r>
      <w:r w:rsidRPr="00DD4B85">
        <w:rPr>
          <w:rFonts w:cs="Times New Roman"/>
          <w:b/>
          <w:spacing w:val="-2"/>
          <w:szCs w:val="28"/>
        </w:rPr>
        <w:t xml:space="preserve"> </w:t>
      </w:r>
      <w:r w:rsidRPr="00DD4B85">
        <w:rPr>
          <w:rFonts w:cs="Times New Roman"/>
          <w:b/>
          <w:szCs w:val="28"/>
        </w:rPr>
        <w:t>4.</w:t>
      </w:r>
      <w:r w:rsidRPr="00DD4B85">
        <w:rPr>
          <w:rFonts w:cs="Times New Roman"/>
          <w:b/>
          <w:spacing w:val="3"/>
          <w:szCs w:val="28"/>
        </w:rPr>
        <w:t xml:space="preserve"> </w:t>
      </w:r>
      <w:r w:rsidR="00705C44" w:rsidRPr="00DD4B85">
        <w:rPr>
          <w:b/>
          <w:szCs w:val="28"/>
        </w:rPr>
        <w:t>Синдром гиперпролактинемии</w:t>
      </w:r>
    </w:p>
    <w:p w14:paraId="1A81119F" w14:textId="77777777" w:rsidR="00FC4277" w:rsidRPr="00DD4B85" w:rsidRDefault="00FC4277" w:rsidP="00D238DA">
      <w:pPr>
        <w:pStyle w:val="a3"/>
        <w:widowControl w:val="0"/>
        <w:numPr>
          <w:ilvl w:val="0"/>
          <w:numId w:val="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5003A29A" w14:textId="172D3B50" w:rsidR="001B4223" w:rsidRPr="00DD4B85" w:rsidRDefault="001B4223" w:rsidP="001B4223">
      <w:pPr>
        <w:rPr>
          <w:b/>
        </w:rPr>
      </w:pPr>
      <w:r w:rsidRPr="00DD4B85">
        <w:rPr>
          <w:rFonts w:cs="Times New Roman"/>
          <w:b/>
          <w:szCs w:val="28"/>
        </w:rPr>
        <w:t>Раздел</w:t>
      </w:r>
      <w:r w:rsidRPr="00DD4B85">
        <w:rPr>
          <w:rFonts w:cs="Times New Roman"/>
          <w:b/>
          <w:spacing w:val="-2"/>
          <w:szCs w:val="28"/>
        </w:rPr>
        <w:t xml:space="preserve"> </w:t>
      </w:r>
      <w:r w:rsidRPr="00DD4B85">
        <w:rPr>
          <w:b/>
          <w:szCs w:val="28"/>
        </w:rPr>
        <w:t>5</w:t>
      </w:r>
      <w:r w:rsidRPr="00DD4B85">
        <w:rPr>
          <w:rFonts w:cs="Times New Roman"/>
          <w:b/>
          <w:szCs w:val="28"/>
        </w:rPr>
        <w:t>.</w:t>
      </w:r>
      <w:r w:rsidRPr="00DD4B85">
        <w:rPr>
          <w:rFonts w:cs="Times New Roman"/>
          <w:b/>
          <w:spacing w:val="3"/>
          <w:szCs w:val="28"/>
        </w:rPr>
        <w:t xml:space="preserve"> </w:t>
      </w:r>
      <w:r w:rsidR="00705C44" w:rsidRPr="00DD4B85">
        <w:rPr>
          <w:b/>
          <w:szCs w:val="28"/>
        </w:rPr>
        <w:t>Синдром поликистозных яичников. Нейрообменно-эндокринный синдром</w:t>
      </w:r>
    </w:p>
    <w:p w14:paraId="5814FDC7" w14:textId="64E03BE8" w:rsidR="00FC4277" w:rsidRPr="00DD4B85" w:rsidRDefault="00FC4277" w:rsidP="00D238DA">
      <w:pPr>
        <w:pStyle w:val="a3"/>
        <w:widowControl w:val="0"/>
        <w:numPr>
          <w:ilvl w:val="0"/>
          <w:numId w:val="9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53B9958D" w14:textId="257275DA" w:rsidR="00705C44" w:rsidRPr="00DD4B85" w:rsidRDefault="00705C44" w:rsidP="00705C44">
      <w:pPr>
        <w:rPr>
          <w:b/>
        </w:rPr>
      </w:pPr>
      <w:r w:rsidRPr="00DD4B85">
        <w:rPr>
          <w:rFonts w:cs="Times New Roman"/>
          <w:b/>
          <w:szCs w:val="28"/>
        </w:rPr>
        <w:t>Раздел</w:t>
      </w:r>
      <w:r w:rsidRPr="00DD4B85">
        <w:rPr>
          <w:rFonts w:cs="Times New Roman"/>
          <w:b/>
          <w:spacing w:val="-2"/>
          <w:szCs w:val="28"/>
        </w:rPr>
        <w:t xml:space="preserve"> </w:t>
      </w:r>
      <w:r w:rsidRPr="00DD4B85">
        <w:rPr>
          <w:b/>
          <w:szCs w:val="28"/>
        </w:rPr>
        <w:t>6</w:t>
      </w:r>
      <w:r w:rsidRPr="00DD4B85">
        <w:rPr>
          <w:rFonts w:cs="Times New Roman"/>
          <w:b/>
          <w:szCs w:val="28"/>
        </w:rPr>
        <w:t>.</w:t>
      </w:r>
      <w:r w:rsidRPr="00DD4B85">
        <w:rPr>
          <w:rFonts w:cs="Times New Roman"/>
          <w:b/>
          <w:spacing w:val="3"/>
          <w:szCs w:val="28"/>
        </w:rPr>
        <w:t xml:space="preserve"> </w:t>
      </w:r>
      <w:r w:rsidRPr="00DD4B85">
        <w:rPr>
          <w:b/>
          <w:szCs w:val="28"/>
        </w:rPr>
        <w:t>Предменструальный синдром. Климактерический синдром</w:t>
      </w:r>
    </w:p>
    <w:p w14:paraId="09671C69" w14:textId="7C865529" w:rsidR="00705C44" w:rsidRPr="00DD4B85" w:rsidRDefault="00705C44" w:rsidP="00705C44">
      <w:pPr>
        <w:pStyle w:val="a3"/>
        <w:widowControl w:val="0"/>
        <w:numPr>
          <w:ilvl w:val="1"/>
          <w:numId w:val="4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4BD96B17" w14:textId="77777777" w:rsidR="00E24DB1" w:rsidRPr="00DD4B85" w:rsidRDefault="00E24DB1" w:rsidP="009701E5">
      <w:pPr>
        <w:rPr>
          <w:b/>
        </w:rPr>
      </w:pPr>
    </w:p>
    <w:p w14:paraId="47F38F84" w14:textId="5313AC52" w:rsidR="003C3814" w:rsidRPr="00DD4B85" w:rsidRDefault="00AE5B75" w:rsidP="007830BF">
      <w:pPr>
        <w:pStyle w:val="1"/>
      </w:pPr>
      <w:bookmarkStart w:id="7" w:name="_Toc151552588"/>
      <w:r w:rsidRPr="00DD4B85">
        <w:t>6. ОЦЕНОЧНЫЕ СРЕДСТВА ДЛЯ ПРОВЕДЕНИЯ ТЕКУЩЕГО КОНТРОЛЯ УСПЕВАЕМОСТИ И ПРОМЕЖУТОЧНОЙ АТТЕСТАЦИИ ОБУЧАЮЩИХСЯ</w:t>
      </w:r>
      <w:bookmarkEnd w:id="7"/>
    </w:p>
    <w:p w14:paraId="760E7339" w14:textId="77777777" w:rsidR="00B541C8" w:rsidRPr="00DD4B85" w:rsidRDefault="00B541C8" w:rsidP="00B541C8">
      <w:pPr>
        <w:ind w:firstLine="708"/>
      </w:pPr>
      <w:r w:rsidRPr="00DD4B85">
        <w:t>Примерные</w:t>
      </w:r>
      <w:r w:rsidRPr="00DD4B85">
        <w:rPr>
          <w:spacing w:val="1"/>
        </w:rPr>
        <w:t xml:space="preserve"> </w:t>
      </w:r>
      <w:r w:rsidRPr="00DD4B85">
        <w:t>оценочные</w:t>
      </w:r>
      <w:r w:rsidRPr="00DD4B85">
        <w:rPr>
          <w:spacing w:val="1"/>
        </w:rPr>
        <w:t xml:space="preserve"> </w:t>
      </w:r>
      <w:r w:rsidRPr="00DD4B85">
        <w:t>средства,</w:t>
      </w:r>
      <w:r w:rsidRPr="00DD4B85">
        <w:rPr>
          <w:spacing w:val="1"/>
        </w:rPr>
        <w:t xml:space="preserve"> </w:t>
      </w:r>
      <w:r w:rsidRPr="00DD4B85">
        <w:t>включая</w:t>
      </w:r>
      <w:r w:rsidRPr="00DD4B85">
        <w:rPr>
          <w:spacing w:val="1"/>
        </w:rPr>
        <w:t xml:space="preserve"> </w:t>
      </w:r>
      <w:r w:rsidRPr="00DD4B85">
        <w:t>оценочные</w:t>
      </w:r>
      <w:r w:rsidRPr="00DD4B85">
        <w:rPr>
          <w:spacing w:val="1"/>
        </w:rPr>
        <w:t xml:space="preserve"> </w:t>
      </w:r>
      <w:r w:rsidRPr="00DD4B85">
        <w:t>задания</w:t>
      </w:r>
      <w:r w:rsidRPr="00DD4B85">
        <w:rPr>
          <w:spacing w:val="1"/>
        </w:rPr>
        <w:t xml:space="preserve"> </w:t>
      </w:r>
      <w:r w:rsidRPr="00DD4B85">
        <w:t>для</w:t>
      </w:r>
      <w:r w:rsidRPr="00DD4B85">
        <w:rPr>
          <w:spacing w:val="1"/>
        </w:rPr>
        <w:t xml:space="preserve"> </w:t>
      </w:r>
      <w:r w:rsidRPr="00DD4B85">
        <w:t>проведения</w:t>
      </w:r>
      <w:r w:rsidRPr="00DD4B85">
        <w:rPr>
          <w:spacing w:val="1"/>
        </w:rPr>
        <w:t xml:space="preserve"> </w:t>
      </w:r>
      <w:r w:rsidRPr="00DD4B85">
        <w:t>текущего</w:t>
      </w:r>
      <w:r w:rsidRPr="00DD4B85">
        <w:rPr>
          <w:spacing w:val="1"/>
        </w:rPr>
        <w:t xml:space="preserve"> </w:t>
      </w:r>
      <w:r w:rsidRPr="00DD4B85">
        <w:t>контроля</w:t>
      </w:r>
      <w:r w:rsidRPr="00DD4B85">
        <w:rPr>
          <w:spacing w:val="1"/>
        </w:rPr>
        <w:t xml:space="preserve"> </w:t>
      </w:r>
      <w:r w:rsidRPr="00DD4B85">
        <w:t>успеваемости</w:t>
      </w:r>
      <w:r w:rsidRPr="00DD4B85">
        <w:rPr>
          <w:spacing w:val="1"/>
        </w:rPr>
        <w:t xml:space="preserve"> </w:t>
      </w:r>
      <w:r w:rsidRPr="00DD4B85">
        <w:t>и</w:t>
      </w:r>
      <w:r w:rsidRPr="00DD4B85">
        <w:rPr>
          <w:spacing w:val="1"/>
        </w:rPr>
        <w:t xml:space="preserve"> </w:t>
      </w:r>
      <w:r w:rsidRPr="00DD4B85">
        <w:t>промежуточной</w:t>
      </w:r>
      <w:r w:rsidRPr="00DD4B85">
        <w:rPr>
          <w:spacing w:val="1"/>
        </w:rPr>
        <w:t xml:space="preserve"> </w:t>
      </w:r>
      <w:r w:rsidRPr="00DD4B85">
        <w:t>аттестации</w:t>
      </w:r>
      <w:r w:rsidRPr="00DD4B85">
        <w:rPr>
          <w:spacing w:val="1"/>
        </w:rPr>
        <w:t xml:space="preserve"> </w:t>
      </w:r>
      <w:r w:rsidRPr="00DD4B85">
        <w:t>обучающихся</w:t>
      </w:r>
      <w:r w:rsidRPr="00DD4B85">
        <w:rPr>
          <w:spacing w:val="1"/>
        </w:rPr>
        <w:t xml:space="preserve"> </w:t>
      </w:r>
      <w:r w:rsidRPr="00DD4B85">
        <w:t>по</w:t>
      </w:r>
      <w:r w:rsidRPr="00DD4B85">
        <w:rPr>
          <w:spacing w:val="1"/>
        </w:rPr>
        <w:t xml:space="preserve"> </w:t>
      </w:r>
      <w:r w:rsidRPr="00DD4B85">
        <w:t>дисциплине</w:t>
      </w:r>
      <w:r w:rsidRPr="00DD4B85">
        <w:rPr>
          <w:spacing w:val="1"/>
        </w:rPr>
        <w:t xml:space="preserve"> </w:t>
      </w:r>
      <w:r w:rsidRPr="00DD4B85">
        <w:t>(модулю)</w:t>
      </w:r>
      <w:r w:rsidRPr="00DD4B85">
        <w:rPr>
          <w:spacing w:val="1"/>
        </w:rPr>
        <w:t xml:space="preserve"> </w:t>
      </w:r>
      <w:r w:rsidRPr="00DD4B85">
        <w:t>представлены</w:t>
      </w:r>
      <w:r w:rsidRPr="00DD4B85">
        <w:rPr>
          <w:spacing w:val="1"/>
        </w:rPr>
        <w:t xml:space="preserve"> </w:t>
      </w:r>
      <w:r w:rsidRPr="00DD4B85">
        <w:t>в</w:t>
      </w:r>
      <w:r w:rsidRPr="00DD4B85">
        <w:rPr>
          <w:spacing w:val="1"/>
        </w:rPr>
        <w:t xml:space="preserve"> </w:t>
      </w:r>
      <w:r w:rsidRPr="00DD4B85">
        <w:t>Приложении</w:t>
      </w:r>
      <w:r w:rsidRPr="00DD4B85">
        <w:rPr>
          <w:spacing w:val="1"/>
        </w:rPr>
        <w:t xml:space="preserve"> </w:t>
      </w:r>
      <w:r w:rsidRPr="00DD4B85">
        <w:t>1</w:t>
      </w:r>
      <w:r w:rsidRPr="00DD4B85">
        <w:rPr>
          <w:spacing w:val="1"/>
        </w:rPr>
        <w:t xml:space="preserve"> </w:t>
      </w:r>
      <w:r w:rsidRPr="00DD4B85">
        <w:t>Оценочные</w:t>
      </w:r>
      <w:r w:rsidRPr="00DD4B85">
        <w:rPr>
          <w:spacing w:val="1"/>
        </w:rPr>
        <w:t xml:space="preserve"> </w:t>
      </w:r>
      <w:r w:rsidRPr="00DD4B85">
        <w:t>средства</w:t>
      </w:r>
      <w:r w:rsidRPr="00DD4B85">
        <w:rPr>
          <w:spacing w:val="61"/>
        </w:rPr>
        <w:t xml:space="preserve"> </w:t>
      </w:r>
      <w:r w:rsidRPr="00DD4B85">
        <w:t>по</w:t>
      </w:r>
      <w:r w:rsidRPr="00DD4B85">
        <w:rPr>
          <w:spacing w:val="1"/>
        </w:rPr>
        <w:t xml:space="preserve"> </w:t>
      </w:r>
      <w:r w:rsidRPr="00DD4B85">
        <w:t>дисциплине</w:t>
      </w:r>
      <w:r w:rsidRPr="00DD4B85">
        <w:rPr>
          <w:spacing w:val="-3"/>
        </w:rPr>
        <w:t xml:space="preserve"> </w:t>
      </w:r>
      <w:r w:rsidRPr="00DD4B85">
        <w:t>(модулю).</w:t>
      </w:r>
    </w:p>
    <w:p w14:paraId="0E5B3941" w14:textId="77777777" w:rsidR="00E47CC0" w:rsidRPr="00DD4B85" w:rsidRDefault="00E47CC0" w:rsidP="00071647"/>
    <w:p w14:paraId="65D5838F" w14:textId="462B2F87" w:rsidR="003C3814" w:rsidRPr="00DD4B85" w:rsidRDefault="00AE5B75" w:rsidP="007830BF">
      <w:pPr>
        <w:pStyle w:val="1"/>
      </w:pPr>
      <w:bookmarkStart w:id="8" w:name="_Toc151552589"/>
      <w:r w:rsidRPr="00DD4B85">
        <w:t>7. УЧЕБНО-МЕТОДИЧЕСКОЕ И ИНФОРМАЦИОННОЕ ОБЕСПЕЧЕНИЕ ДИСЦИПЛИНЫ (МОДУЛЯ)</w:t>
      </w:r>
      <w:bookmarkEnd w:id="8"/>
    </w:p>
    <w:p w14:paraId="714E7CD6" w14:textId="3D0AA52E" w:rsidR="00931FD4" w:rsidRPr="00DD4B85" w:rsidRDefault="00B541C8" w:rsidP="00931FD4">
      <w:pPr>
        <w:ind w:firstLine="708"/>
        <w:rPr>
          <w:b/>
          <w:bCs/>
        </w:rPr>
      </w:pPr>
      <w:bookmarkStart w:id="9" w:name="_Hlk136332597"/>
      <w:r w:rsidRPr="00DD4B85">
        <w:rPr>
          <w:b/>
          <w:bCs/>
        </w:rPr>
        <w:t>Основная литература:</w:t>
      </w:r>
    </w:p>
    <w:p w14:paraId="04866928" w14:textId="25520A0C" w:rsidR="00E16ACE" w:rsidRPr="00DD4B85" w:rsidRDefault="00E16ACE" w:rsidP="00D7388D">
      <w:pPr>
        <w:pStyle w:val="a3"/>
        <w:numPr>
          <w:ilvl w:val="0"/>
          <w:numId w:val="11"/>
        </w:numPr>
        <w:rPr>
          <w:rFonts w:cs="Times New Roman"/>
          <w:color w:val="000000" w:themeColor="text1"/>
          <w:szCs w:val="28"/>
        </w:rPr>
      </w:pPr>
      <w:r w:rsidRPr="00DD4B85">
        <w:rPr>
          <w:rFonts w:cs="Times New Roman"/>
          <w:szCs w:val="28"/>
          <w:shd w:val="clear" w:color="auto" w:fill="FFFFFF"/>
        </w:rPr>
        <w:t xml:space="preserve">Гинекология : учебник / под ред. Г. М. Савельевой, В. Г. Бреусенко. - 4-е изд. , перераб. и доп. - Москва : ГЭОТАР-Медиа, 2022. - 432 с. - ISBN 978-5-9704-7188-3. - Текст : электронный // ЭБС "Консультант студента" : [сайт]. - URL : </w:t>
      </w:r>
      <w:r w:rsidRPr="00DD4B85">
        <w:rPr>
          <w:rFonts w:cs="Times New Roman"/>
          <w:sz w:val="26"/>
          <w:szCs w:val="26"/>
          <w:shd w:val="clear" w:color="auto" w:fill="FFFFFF"/>
        </w:rPr>
        <w:t>https://www.studentlibrary.ru/book/ISBN9785970471883.html</w:t>
      </w:r>
    </w:p>
    <w:p w14:paraId="61E23C03" w14:textId="27B1872D" w:rsidR="005F4AD4" w:rsidRPr="00DD4B85" w:rsidRDefault="00E16ACE" w:rsidP="00D7388D">
      <w:pPr>
        <w:pStyle w:val="a3"/>
        <w:numPr>
          <w:ilvl w:val="0"/>
          <w:numId w:val="11"/>
        </w:numPr>
        <w:rPr>
          <w:rFonts w:cs="Times New Roman"/>
          <w:color w:val="000000" w:themeColor="text1"/>
          <w:szCs w:val="28"/>
        </w:rPr>
      </w:pPr>
      <w:r w:rsidRPr="00DD4B85">
        <w:rPr>
          <w:rFonts w:cs="Times New Roman"/>
          <w:szCs w:val="28"/>
          <w:shd w:val="clear" w:color="auto" w:fill="FFFFFF"/>
        </w:rPr>
        <w:lastRenderedPageBreak/>
        <w:t>Радзинский, В. Е. Гинекология. Руководство к практическим занятиям : учебное пособие / Под ред. В. Е. Радзинского. 3-е изд. , перераб. и доп. 2020. - 552 с. : ил. - 552 с. - ISBN 978-5-9704-5459-6. - Текст : электронный // ЭБС "Консультант студента" : [сайт]. - URL : https://www.studentlibrary.ru/book/ISBN9785970454596.html</w:t>
      </w:r>
    </w:p>
    <w:p w14:paraId="3254C1F6" w14:textId="77777777" w:rsidR="00B541C8" w:rsidRPr="00DD4B85" w:rsidRDefault="00B541C8" w:rsidP="00931FD4"/>
    <w:p w14:paraId="747B5536" w14:textId="70BB2E2A" w:rsidR="00B541C8" w:rsidRPr="00DD4B85" w:rsidRDefault="00B541C8" w:rsidP="00B541C8">
      <w:pPr>
        <w:ind w:firstLine="708"/>
        <w:rPr>
          <w:b/>
          <w:bCs/>
        </w:rPr>
      </w:pPr>
      <w:r w:rsidRPr="00DD4B85">
        <w:rPr>
          <w:b/>
          <w:bCs/>
        </w:rPr>
        <w:t>Дополнительная литература:</w:t>
      </w:r>
    </w:p>
    <w:bookmarkEnd w:id="9"/>
    <w:p w14:paraId="19CCFB82" w14:textId="6F91CCCF" w:rsidR="00B541C8" w:rsidRPr="00DD4B85" w:rsidRDefault="00307997" w:rsidP="00705C44">
      <w:pPr>
        <w:pStyle w:val="a3"/>
        <w:numPr>
          <w:ilvl w:val="0"/>
          <w:numId w:val="10"/>
        </w:numPr>
        <w:rPr>
          <w:rFonts w:cs="Times New Roman"/>
          <w:color w:val="000000" w:themeColor="text1"/>
          <w:szCs w:val="28"/>
        </w:rPr>
      </w:pPr>
      <w:r w:rsidRPr="00DD4B85">
        <w:rPr>
          <w:rFonts w:cs="Times New Roman"/>
          <w:szCs w:val="28"/>
          <w:shd w:val="clear" w:color="auto" w:fill="FFFFFF"/>
        </w:rPr>
        <w:t>Савельева, Г. М. Гинекология / гл. ред. Савельева Г. М. , Сухих Г. Т. , Серов В. Н. , Радзинский В. Е. , Манухин И. Б. - Москва : ГЭОТАР-Медиа, 2020. - 1056 с. - ISBN 978-5-9704-5739-9. - Текст : электронный // ЭБС "Консультант студента" : [сайт]. - URL : https://www.studentlibrary.ru/book/ISBN9785970457399.html</w:t>
      </w:r>
    </w:p>
    <w:p w14:paraId="65376ECE" w14:textId="77777777" w:rsidR="005F4AD4" w:rsidRPr="00DD4B85" w:rsidRDefault="005F4AD4" w:rsidP="005F4AD4"/>
    <w:p w14:paraId="36F8AD6F" w14:textId="5E04898D" w:rsidR="00B541C8" w:rsidRPr="00DD4B85" w:rsidRDefault="00B541C8" w:rsidP="007000C0">
      <w:pPr>
        <w:ind w:firstLine="708"/>
        <w:rPr>
          <w:b/>
          <w:bCs/>
        </w:rPr>
      </w:pPr>
      <w:bookmarkStart w:id="10" w:name="_Hlk136332667"/>
      <w:bookmarkStart w:id="11" w:name="_Hlk174697281"/>
      <w:bookmarkStart w:id="12" w:name="_Hlk174693677"/>
      <w:r w:rsidRPr="00DD4B85">
        <w:rPr>
          <w:b/>
          <w:bCs/>
        </w:rPr>
        <w:t>Перечень ресурсов информационно-телекоммуникационной сети «Интернет»</w:t>
      </w:r>
    </w:p>
    <w:p w14:paraId="3FF5FECF" w14:textId="00D60D31" w:rsidR="00B541C8" w:rsidRPr="00DD4B85" w:rsidRDefault="0041094A" w:rsidP="009E1BF8">
      <w:pPr>
        <w:pStyle w:val="a3"/>
        <w:numPr>
          <w:ilvl w:val="0"/>
          <w:numId w:val="1"/>
        </w:numPr>
        <w:rPr>
          <w:szCs w:val="28"/>
        </w:rPr>
      </w:pPr>
      <w:bookmarkStart w:id="13" w:name="_Hlk136332660"/>
      <w:bookmarkEnd w:id="10"/>
      <w:r w:rsidRPr="00DD4B85">
        <w:rPr>
          <w:szCs w:val="28"/>
        </w:rPr>
        <w:t xml:space="preserve">Официальный сайт </w:t>
      </w:r>
      <w:r w:rsidRPr="00DD4B85">
        <w:rPr>
          <w:color w:val="000000" w:themeColor="text1"/>
          <w:szCs w:val="28"/>
        </w:rPr>
        <w:t>АНО ВО «МедСкиллс»</w:t>
      </w:r>
      <w:r w:rsidRPr="00DD4B85">
        <w:rPr>
          <w:szCs w:val="28"/>
        </w:rPr>
        <w:t xml:space="preserve">: адрес ресурса – </w:t>
      </w:r>
      <w:r w:rsidRPr="00DD4B85">
        <w:rPr>
          <w:szCs w:val="28"/>
          <w:lang w:val="en-US"/>
        </w:rPr>
        <w:t>https</w:t>
      </w:r>
      <w:r w:rsidRPr="00DD4B85">
        <w:rPr>
          <w:szCs w:val="28"/>
        </w:rPr>
        <w:t>:</w:t>
      </w:r>
      <w:r w:rsidRPr="00DD4B85">
        <w:rPr>
          <w:szCs w:val="28"/>
          <w:lang w:val="en-US"/>
        </w:rPr>
        <w:t>www</w:t>
      </w:r>
      <w:r w:rsidRPr="00DD4B85">
        <w:rPr>
          <w:szCs w:val="28"/>
        </w:rPr>
        <w:t>.</w:t>
      </w:r>
      <w:r w:rsidRPr="00DD4B85">
        <w:rPr>
          <w:szCs w:val="28"/>
          <w:lang w:val="en-US"/>
        </w:rPr>
        <w:t>med</w:t>
      </w:r>
      <w:r w:rsidRPr="00DD4B85">
        <w:rPr>
          <w:szCs w:val="28"/>
        </w:rPr>
        <w:t>-</w:t>
      </w:r>
      <w:r w:rsidRPr="00DD4B85">
        <w:rPr>
          <w:szCs w:val="28"/>
          <w:lang w:val="en-US"/>
        </w:rPr>
        <w:t>skills</w:t>
      </w:r>
      <w:r w:rsidRPr="00DD4B85">
        <w:rPr>
          <w:szCs w:val="28"/>
        </w:rPr>
        <w:t>.</w:t>
      </w:r>
      <w:r w:rsidRPr="00DD4B85">
        <w:rPr>
          <w:szCs w:val="28"/>
          <w:lang w:val="en-US"/>
        </w:rPr>
        <w:t>ru</w:t>
      </w:r>
      <w:r w:rsidRPr="00DD4B85">
        <w:rPr>
          <w:szCs w:val="28"/>
        </w:rPr>
        <w:t>, на</w:t>
      </w:r>
      <w:r w:rsidR="007000C0" w:rsidRPr="00DD4B85">
        <w:rPr>
          <w:szCs w:val="28"/>
        </w:rPr>
        <w:t xml:space="preserve">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7B5465D7" w14:textId="6D94DC10" w:rsidR="007000C0" w:rsidRPr="00DD4B85" w:rsidRDefault="007000C0" w:rsidP="009E1BF8">
      <w:pPr>
        <w:pStyle w:val="a3"/>
        <w:numPr>
          <w:ilvl w:val="0"/>
          <w:numId w:val="1"/>
        </w:numPr>
        <w:rPr>
          <w:szCs w:val="28"/>
        </w:rPr>
      </w:pPr>
      <w:r w:rsidRPr="00DD4B85">
        <w:rPr>
          <w:szCs w:val="28"/>
        </w:rPr>
        <w:t>ЭБС</w:t>
      </w:r>
      <w:r w:rsidRPr="00DD4B85">
        <w:rPr>
          <w:spacing w:val="-5"/>
          <w:szCs w:val="28"/>
        </w:rPr>
        <w:t xml:space="preserve"> </w:t>
      </w:r>
      <w:r w:rsidR="00931FD4" w:rsidRPr="00DD4B85">
        <w:rPr>
          <w:szCs w:val="28"/>
        </w:rPr>
        <w:t>ЛАНЬ</w:t>
      </w:r>
      <w:r w:rsidRPr="00DD4B85">
        <w:rPr>
          <w:spacing w:val="-3"/>
          <w:szCs w:val="28"/>
        </w:rPr>
        <w:t xml:space="preserve"> </w:t>
      </w:r>
      <w:r w:rsidRPr="00DD4B85">
        <w:rPr>
          <w:szCs w:val="28"/>
        </w:rPr>
        <w:t>–</w:t>
      </w:r>
      <w:r w:rsidRPr="00DD4B85">
        <w:rPr>
          <w:spacing w:val="-2"/>
          <w:szCs w:val="28"/>
        </w:rPr>
        <w:t xml:space="preserve"> </w:t>
      </w:r>
      <w:r w:rsidRPr="00DD4B85">
        <w:rPr>
          <w:szCs w:val="28"/>
        </w:rPr>
        <w:t>Электронно-библиотечная</w:t>
      </w:r>
      <w:r w:rsidRPr="00DD4B85">
        <w:rPr>
          <w:spacing w:val="-3"/>
          <w:szCs w:val="28"/>
        </w:rPr>
        <w:t xml:space="preserve"> </w:t>
      </w:r>
      <w:r w:rsidRPr="00DD4B85">
        <w:rPr>
          <w:szCs w:val="28"/>
        </w:rPr>
        <w:t>система;</w:t>
      </w:r>
    </w:p>
    <w:p w14:paraId="02CB4CC6" w14:textId="7FA55B0E" w:rsidR="00E16ACE" w:rsidRPr="00DD4B85" w:rsidRDefault="00E16ACE" w:rsidP="009E1BF8">
      <w:pPr>
        <w:pStyle w:val="a3"/>
        <w:numPr>
          <w:ilvl w:val="0"/>
          <w:numId w:val="1"/>
        </w:numPr>
        <w:rPr>
          <w:szCs w:val="28"/>
        </w:rPr>
      </w:pPr>
      <w:r w:rsidRPr="00DD4B85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677DBBE0" w14:textId="5D9D7A6F" w:rsidR="00E16ACE" w:rsidRPr="00DD4B85" w:rsidRDefault="00AD0EA2" w:rsidP="00E16ACE">
      <w:pPr>
        <w:pStyle w:val="a3"/>
        <w:numPr>
          <w:ilvl w:val="0"/>
          <w:numId w:val="1"/>
        </w:numPr>
        <w:rPr>
          <w:szCs w:val="28"/>
        </w:rPr>
      </w:pPr>
      <w:hyperlink r:id="rId10" w:history="1">
        <w:r w:rsidR="00E16ACE" w:rsidRPr="00DD4B85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E16ACE" w:rsidRPr="00DD4B85">
        <w:rPr>
          <w:szCs w:val="28"/>
        </w:rPr>
        <w:t xml:space="preserve"> - Министерство здравоохранения Российской Федерации;</w:t>
      </w:r>
    </w:p>
    <w:p w14:paraId="6CE84E43" w14:textId="328E4043" w:rsidR="007000C0" w:rsidRPr="00DD4B85" w:rsidRDefault="00AD0EA2" w:rsidP="009E1BF8">
      <w:pPr>
        <w:pStyle w:val="a3"/>
        <w:numPr>
          <w:ilvl w:val="0"/>
          <w:numId w:val="1"/>
        </w:numPr>
        <w:rPr>
          <w:szCs w:val="28"/>
        </w:rPr>
      </w:pPr>
      <w:hyperlink r:id="rId11">
        <w:r w:rsidR="007000C0" w:rsidRPr="00DD4B85">
          <w:rPr>
            <w:szCs w:val="28"/>
          </w:rPr>
          <w:t>https://minobrnauki.gov.ru/</w:t>
        </w:r>
      </w:hyperlink>
      <w:r w:rsidR="007000C0" w:rsidRPr="00DD4B85">
        <w:rPr>
          <w:spacing w:val="50"/>
          <w:szCs w:val="28"/>
        </w:rPr>
        <w:t xml:space="preserve"> </w:t>
      </w:r>
      <w:r w:rsidR="007000C0" w:rsidRPr="00DD4B85">
        <w:rPr>
          <w:szCs w:val="28"/>
        </w:rPr>
        <w:t>–</w:t>
      </w:r>
      <w:r w:rsidR="007000C0" w:rsidRPr="00DD4B85">
        <w:rPr>
          <w:spacing w:val="47"/>
          <w:szCs w:val="28"/>
        </w:rPr>
        <w:t xml:space="preserve"> </w:t>
      </w:r>
      <w:r w:rsidR="007000C0" w:rsidRPr="00DD4B85">
        <w:rPr>
          <w:szCs w:val="28"/>
        </w:rPr>
        <w:t>Министерство</w:t>
      </w:r>
      <w:r w:rsidR="007000C0" w:rsidRPr="00DD4B85">
        <w:rPr>
          <w:spacing w:val="50"/>
          <w:szCs w:val="28"/>
        </w:rPr>
        <w:t xml:space="preserve"> </w:t>
      </w:r>
      <w:r w:rsidR="007000C0" w:rsidRPr="00DD4B85">
        <w:rPr>
          <w:szCs w:val="28"/>
        </w:rPr>
        <w:t>науки</w:t>
      </w:r>
      <w:r w:rsidR="007000C0" w:rsidRPr="00DD4B85">
        <w:rPr>
          <w:spacing w:val="48"/>
          <w:szCs w:val="28"/>
        </w:rPr>
        <w:t xml:space="preserve"> </w:t>
      </w:r>
      <w:r w:rsidR="007000C0" w:rsidRPr="00DD4B85">
        <w:rPr>
          <w:szCs w:val="28"/>
        </w:rPr>
        <w:t>и</w:t>
      </w:r>
      <w:r w:rsidR="007000C0" w:rsidRPr="00DD4B85">
        <w:rPr>
          <w:spacing w:val="47"/>
          <w:szCs w:val="28"/>
        </w:rPr>
        <w:t xml:space="preserve"> </w:t>
      </w:r>
      <w:r w:rsidR="007000C0" w:rsidRPr="00DD4B85">
        <w:rPr>
          <w:szCs w:val="28"/>
        </w:rPr>
        <w:t>высшего</w:t>
      </w:r>
      <w:r w:rsidR="007000C0" w:rsidRPr="00DD4B85">
        <w:rPr>
          <w:spacing w:val="46"/>
          <w:szCs w:val="28"/>
        </w:rPr>
        <w:t xml:space="preserve"> </w:t>
      </w:r>
      <w:r w:rsidR="007000C0" w:rsidRPr="00DD4B85">
        <w:rPr>
          <w:szCs w:val="28"/>
        </w:rPr>
        <w:t>образования РФ;</w:t>
      </w:r>
    </w:p>
    <w:p w14:paraId="270F5228" w14:textId="16441A4B" w:rsidR="007000C0" w:rsidRPr="00DD4B85" w:rsidRDefault="00AD0EA2" w:rsidP="009E1BF8">
      <w:pPr>
        <w:pStyle w:val="a3"/>
        <w:numPr>
          <w:ilvl w:val="0"/>
          <w:numId w:val="1"/>
        </w:numPr>
        <w:rPr>
          <w:szCs w:val="28"/>
        </w:rPr>
      </w:pPr>
      <w:hyperlink r:id="rId12">
        <w:r w:rsidR="007000C0" w:rsidRPr="00DD4B85">
          <w:rPr>
            <w:szCs w:val="28"/>
          </w:rPr>
          <w:t>https://obrnadzor.gov.ru/</w:t>
        </w:r>
      </w:hyperlink>
      <w:r w:rsidR="007000C0" w:rsidRPr="00DD4B85">
        <w:rPr>
          <w:szCs w:val="28"/>
        </w:rPr>
        <w:t xml:space="preserve"> Федеральная</w:t>
      </w:r>
      <w:r w:rsidR="007000C0" w:rsidRPr="00DD4B85">
        <w:rPr>
          <w:szCs w:val="28"/>
        </w:rPr>
        <w:tab/>
        <w:t>служба по надзору</w:t>
      </w:r>
      <w:r w:rsidR="007000C0" w:rsidRPr="00DD4B85">
        <w:rPr>
          <w:spacing w:val="16"/>
          <w:szCs w:val="28"/>
        </w:rPr>
        <w:t xml:space="preserve"> </w:t>
      </w:r>
      <w:r w:rsidR="007000C0" w:rsidRPr="00DD4B85">
        <w:rPr>
          <w:szCs w:val="28"/>
        </w:rPr>
        <w:t>в сфере</w:t>
      </w:r>
      <w:r w:rsidR="007000C0" w:rsidRPr="00DD4B85">
        <w:rPr>
          <w:spacing w:val="-57"/>
          <w:szCs w:val="28"/>
        </w:rPr>
        <w:t xml:space="preserve"> </w:t>
      </w:r>
      <w:r w:rsidR="007000C0" w:rsidRPr="00DD4B85">
        <w:rPr>
          <w:szCs w:val="28"/>
        </w:rPr>
        <w:t>образования</w:t>
      </w:r>
      <w:r w:rsidR="007000C0" w:rsidRPr="00DD4B85">
        <w:rPr>
          <w:spacing w:val="-4"/>
          <w:szCs w:val="28"/>
        </w:rPr>
        <w:t xml:space="preserve"> </w:t>
      </w:r>
      <w:r w:rsidR="007000C0" w:rsidRPr="00DD4B85">
        <w:rPr>
          <w:szCs w:val="28"/>
        </w:rPr>
        <w:t>и</w:t>
      </w:r>
      <w:r w:rsidR="007000C0" w:rsidRPr="00DD4B85">
        <w:rPr>
          <w:spacing w:val="-2"/>
          <w:szCs w:val="28"/>
        </w:rPr>
        <w:t xml:space="preserve"> </w:t>
      </w:r>
      <w:r w:rsidR="007000C0" w:rsidRPr="00DD4B85">
        <w:rPr>
          <w:szCs w:val="28"/>
        </w:rPr>
        <w:t>науки;</w:t>
      </w:r>
    </w:p>
    <w:p w14:paraId="5FFF98B6" w14:textId="123EADF1" w:rsidR="007000C0" w:rsidRPr="00DD4B85" w:rsidRDefault="00AD0EA2" w:rsidP="009E1BF8">
      <w:pPr>
        <w:pStyle w:val="a3"/>
        <w:numPr>
          <w:ilvl w:val="0"/>
          <w:numId w:val="1"/>
        </w:numPr>
        <w:rPr>
          <w:szCs w:val="28"/>
        </w:rPr>
      </w:pPr>
      <w:hyperlink r:id="rId13">
        <w:r w:rsidR="007000C0" w:rsidRPr="00DD4B85">
          <w:rPr>
            <w:szCs w:val="28"/>
          </w:rPr>
          <w:t>https://mintrud.gov.ru/</w:t>
        </w:r>
        <w:r w:rsidR="007000C0" w:rsidRPr="00DD4B85">
          <w:rPr>
            <w:spacing w:val="-4"/>
            <w:szCs w:val="28"/>
          </w:rPr>
          <w:t xml:space="preserve"> </w:t>
        </w:r>
      </w:hyperlink>
      <w:r w:rsidR="007000C0" w:rsidRPr="00DD4B85">
        <w:rPr>
          <w:szCs w:val="28"/>
        </w:rPr>
        <w:t>–</w:t>
      </w:r>
      <w:r w:rsidR="007000C0" w:rsidRPr="00DD4B85">
        <w:rPr>
          <w:spacing w:val="-2"/>
          <w:szCs w:val="28"/>
        </w:rPr>
        <w:t xml:space="preserve"> </w:t>
      </w:r>
      <w:r w:rsidR="007000C0" w:rsidRPr="00DD4B85">
        <w:rPr>
          <w:szCs w:val="28"/>
        </w:rPr>
        <w:t>Министерство</w:t>
      </w:r>
      <w:r w:rsidR="007000C0" w:rsidRPr="00DD4B85">
        <w:rPr>
          <w:spacing w:val="1"/>
          <w:szCs w:val="28"/>
        </w:rPr>
        <w:t xml:space="preserve"> </w:t>
      </w:r>
      <w:r w:rsidR="007000C0" w:rsidRPr="00DD4B85">
        <w:rPr>
          <w:szCs w:val="28"/>
        </w:rPr>
        <w:t>труда</w:t>
      </w:r>
      <w:r w:rsidR="007000C0" w:rsidRPr="00DD4B85">
        <w:rPr>
          <w:spacing w:val="-3"/>
          <w:szCs w:val="28"/>
        </w:rPr>
        <w:t xml:space="preserve"> </w:t>
      </w:r>
      <w:r w:rsidR="007000C0" w:rsidRPr="00DD4B85">
        <w:rPr>
          <w:szCs w:val="28"/>
        </w:rPr>
        <w:t>и</w:t>
      </w:r>
      <w:r w:rsidR="007000C0" w:rsidRPr="00DD4B85">
        <w:rPr>
          <w:spacing w:val="-1"/>
          <w:szCs w:val="28"/>
        </w:rPr>
        <w:t xml:space="preserve"> </w:t>
      </w:r>
      <w:r w:rsidR="007000C0" w:rsidRPr="00DD4B85">
        <w:rPr>
          <w:szCs w:val="28"/>
        </w:rPr>
        <w:t>социальной</w:t>
      </w:r>
      <w:r w:rsidR="007000C0" w:rsidRPr="00DD4B85">
        <w:rPr>
          <w:spacing w:val="-6"/>
          <w:szCs w:val="28"/>
        </w:rPr>
        <w:t xml:space="preserve"> </w:t>
      </w:r>
      <w:r w:rsidR="007000C0" w:rsidRPr="00DD4B85">
        <w:rPr>
          <w:szCs w:val="28"/>
        </w:rPr>
        <w:t>защиты РФ</w:t>
      </w:r>
      <w:r w:rsidR="00E16ACE" w:rsidRPr="00DD4B85">
        <w:rPr>
          <w:szCs w:val="28"/>
        </w:rPr>
        <w:t>;</w:t>
      </w:r>
    </w:p>
    <w:p w14:paraId="09A3B725" w14:textId="23C6ADF6" w:rsidR="00E16ACE" w:rsidRPr="00DD4B85" w:rsidRDefault="00AD0EA2" w:rsidP="009E1BF8">
      <w:pPr>
        <w:pStyle w:val="a3"/>
        <w:numPr>
          <w:ilvl w:val="0"/>
          <w:numId w:val="1"/>
        </w:numPr>
        <w:rPr>
          <w:szCs w:val="28"/>
        </w:rPr>
      </w:pPr>
      <w:hyperlink r:id="rId14" w:history="1">
        <w:r w:rsidR="00E16ACE" w:rsidRPr="00DD4B85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E16ACE" w:rsidRPr="00DD4B85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3"/>
    <w:p w14:paraId="556D4EFE" w14:textId="758CBBF0" w:rsidR="00B541C8" w:rsidRPr="00DD4B85" w:rsidRDefault="00B541C8" w:rsidP="00B541C8">
      <w:pPr>
        <w:ind w:left="360"/>
      </w:pPr>
    </w:p>
    <w:p w14:paraId="3312DC5A" w14:textId="6A6A3124" w:rsidR="007000C0" w:rsidRPr="00DD4B85" w:rsidRDefault="007000C0" w:rsidP="007000C0">
      <w:pPr>
        <w:ind w:firstLine="708"/>
        <w:rPr>
          <w:b/>
          <w:bCs/>
        </w:rPr>
      </w:pPr>
      <w:r w:rsidRPr="00DD4B85">
        <w:rPr>
          <w:b/>
          <w:bCs/>
        </w:rPr>
        <w:t>Перечень профессиональных баз данных и информационных справочных систем</w:t>
      </w:r>
    </w:p>
    <w:bookmarkStart w:id="14" w:name="_Toc151552590"/>
    <w:p w14:paraId="60A9134A" w14:textId="77777777" w:rsidR="00E16ACE" w:rsidRPr="00DD4B85" w:rsidRDefault="00E16ACE" w:rsidP="00E16ACE">
      <w:pPr>
        <w:pStyle w:val="a3"/>
        <w:numPr>
          <w:ilvl w:val="0"/>
          <w:numId w:val="2"/>
        </w:numPr>
        <w:rPr>
          <w:color w:val="000000" w:themeColor="text1"/>
        </w:rPr>
      </w:pPr>
      <w:r w:rsidRPr="00DD4B85">
        <w:fldChar w:fldCharType="begin"/>
      </w:r>
      <w:r w:rsidRPr="00DD4B85">
        <w:instrText xml:space="preserve"> HYPERLINK "https://cr.minzdrav.gov.ru/" </w:instrText>
      </w:r>
      <w:r w:rsidRPr="00DD4B85">
        <w:fldChar w:fldCharType="separate"/>
      </w:r>
      <w:r w:rsidRPr="00DD4B85">
        <w:rPr>
          <w:rStyle w:val="af5"/>
          <w:color w:val="000000" w:themeColor="text1"/>
          <w:u w:val="none"/>
        </w:rPr>
        <w:t>https://cr.minzdrav.gov.ru/</w:t>
      </w:r>
      <w:r w:rsidRPr="00DD4B85">
        <w:rPr>
          <w:rStyle w:val="af5"/>
          <w:color w:val="000000" w:themeColor="text1"/>
          <w:u w:val="none"/>
        </w:rPr>
        <w:fldChar w:fldCharType="end"/>
      </w:r>
      <w:r w:rsidRPr="00DD4B85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5155EBF4" w14:textId="77777777" w:rsidR="00E16ACE" w:rsidRPr="00DD4B85" w:rsidRDefault="00AD0EA2" w:rsidP="00E16ACE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5" w:history="1">
        <w:r w:rsidR="00E16ACE" w:rsidRPr="00DD4B85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E16ACE" w:rsidRPr="00DD4B85">
        <w:rPr>
          <w:color w:val="000000" w:themeColor="text1"/>
        </w:rPr>
        <w:t xml:space="preserve"> - государственный реестр лекарственных средств;</w:t>
      </w:r>
    </w:p>
    <w:p w14:paraId="6849C2F5" w14:textId="77777777" w:rsidR="00E16ACE" w:rsidRPr="00DD4B85" w:rsidRDefault="00AD0EA2" w:rsidP="00E16ACE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6" w:history="1">
        <w:r w:rsidR="00E16ACE" w:rsidRPr="00DD4B85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E16ACE" w:rsidRPr="00DD4B85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70C9309B" w14:textId="77777777" w:rsidR="00E16ACE" w:rsidRPr="00DD4B85" w:rsidRDefault="00AD0EA2" w:rsidP="00E16ACE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E16ACE" w:rsidRPr="00DD4B85">
          <w:rPr>
            <w:rStyle w:val="af5"/>
            <w:color w:val="000000" w:themeColor="text1"/>
            <w:u w:val="none"/>
          </w:rPr>
          <w:t>https://rnmj.ru/</w:t>
        </w:r>
      </w:hyperlink>
      <w:r w:rsidR="00E16ACE" w:rsidRPr="00DD4B85">
        <w:rPr>
          <w:color w:val="000000" w:themeColor="text1"/>
        </w:rPr>
        <w:t xml:space="preserve"> - российские научные медицинские журналы;</w:t>
      </w:r>
    </w:p>
    <w:p w14:paraId="715A90F5" w14:textId="77777777" w:rsidR="00E16ACE" w:rsidRPr="00DD4B85" w:rsidRDefault="00AD0EA2" w:rsidP="00E16ACE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E16ACE" w:rsidRPr="00DD4B85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E16ACE" w:rsidRPr="00DD4B85">
        <w:rPr>
          <w:color w:val="000000" w:themeColor="text1"/>
          <w:spacing w:val="1"/>
        </w:rPr>
        <w:t xml:space="preserve"> </w:t>
      </w:r>
      <w:r w:rsidR="00E16ACE" w:rsidRPr="00DD4B85">
        <w:rPr>
          <w:color w:val="000000" w:themeColor="text1"/>
        </w:rPr>
        <w:t>– национальный</w:t>
      </w:r>
      <w:r w:rsidR="00E16ACE" w:rsidRPr="00DD4B85">
        <w:rPr>
          <w:color w:val="000000" w:themeColor="text1"/>
          <w:spacing w:val="1"/>
        </w:rPr>
        <w:t xml:space="preserve"> </w:t>
      </w:r>
      <w:r w:rsidR="00E16ACE" w:rsidRPr="00DD4B85">
        <w:rPr>
          <w:color w:val="000000" w:themeColor="text1"/>
        </w:rPr>
        <w:t>реестр профессиональных</w:t>
      </w:r>
      <w:r w:rsidR="00E16ACE" w:rsidRPr="00DD4B85">
        <w:rPr>
          <w:color w:val="000000" w:themeColor="text1"/>
          <w:spacing w:val="-57"/>
        </w:rPr>
        <w:t xml:space="preserve"> </w:t>
      </w:r>
      <w:r w:rsidR="00E16ACE" w:rsidRPr="00DD4B85">
        <w:rPr>
          <w:color w:val="000000" w:themeColor="text1"/>
        </w:rPr>
        <w:t>стандартов;</w:t>
      </w:r>
    </w:p>
    <w:p w14:paraId="3A780183" w14:textId="77777777" w:rsidR="00E16ACE" w:rsidRPr="00DD4B85" w:rsidRDefault="00AD0EA2" w:rsidP="00E16ACE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E16ACE" w:rsidRPr="00DD4B85">
          <w:rPr>
            <w:rStyle w:val="af5"/>
            <w:color w:val="000000" w:themeColor="text1"/>
            <w:u w:val="none"/>
          </w:rPr>
          <w:t>http://pravo.gov.ru</w:t>
        </w:r>
      </w:hyperlink>
      <w:r w:rsidR="00E16ACE" w:rsidRPr="00DD4B85">
        <w:rPr>
          <w:color w:val="000000" w:themeColor="text1"/>
        </w:rPr>
        <w:t xml:space="preserve"> – официальный интернет-портал правовой информации;</w:t>
      </w:r>
    </w:p>
    <w:p w14:paraId="28DED7D5" w14:textId="77777777" w:rsidR="00E16ACE" w:rsidRPr="00DD4B85" w:rsidRDefault="00AD0EA2" w:rsidP="00E16ACE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>
        <w:r w:rsidR="00E16ACE" w:rsidRPr="00DD4B85">
          <w:rPr>
            <w:color w:val="000000" w:themeColor="text1"/>
          </w:rPr>
          <w:t>https://www.elibrary.ru</w:t>
        </w:r>
      </w:hyperlink>
      <w:r w:rsidR="00E16ACE" w:rsidRPr="00DD4B85">
        <w:rPr>
          <w:color w:val="000000" w:themeColor="text1"/>
          <w:spacing w:val="34"/>
        </w:rPr>
        <w:t xml:space="preserve"> </w:t>
      </w:r>
      <w:r w:rsidR="00E16ACE" w:rsidRPr="00DD4B85">
        <w:rPr>
          <w:color w:val="000000" w:themeColor="text1"/>
        </w:rPr>
        <w:t>–</w:t>
      </w:r>
      <w:r w:rsidR="00E16ACE" w:rsidRPr="00DD4B85">
        <w:rPr>
          <w:color w:val="000000" w:themeColor="text1"/>
          <w:spacing w:val="33"/>
        </w:rPr>
        <w:t xml:space="preserve"> </w:t>
      </w:r>
      <w:r w:rsidR="00E16ACE" w:rsidRPr="00DD4B85">
        <w:rPr>
          <w:color w:val="000000" w:themeColor="text1"/>
        </w:rPr>
        <w:t>национальная</w:t>
      </w:r>
      <w:r w:rsidR="00E16ACE" w:rsidRPr="00DD4B85">
        <w:rPr>
          <w:color w:val="000000" w:themeColor="text1"/>
          <w:spacing w:val="33"/>
        </w:rPr>
        <w:t xml:space="preserve"> </w:t>
      </w:r>
      <w:r w:rsidR="00E16ACE" w:rsidRPr="00DD4B85">
        <w:rPr>
          <w:color w:val="000000" w:themeColor="text1"/>
        </w:rPr>
        <w:t>библиографическая</w:t>
      </w:r>
      <w:r w:rsidR="00E16ACE" w:rsidRPr="00DD4B85">
        <w:rPr>
          <w:color w:val="000000" w:themeColor="text1"/>
          <w:spacing w:val="33"/>
        </w:rPr>
        <w:t xml:space="preserve"> </w:t>
      </w:r>
      <w:r w:rsidR="00E16ACE" w:rsidRPr="00DD4B85">
        <w:rPr>
          <w:color w:val="000000" w:themeColor="text1"/>
        </w:rPr>
        <w:t>база</w:t>
      </w:r>
      <w:r w:rsidR="00E16ACE" w:rsidRPr="00DD4B85">
        <w:rPr>
          <w:color w:val="000000" w:themeColor="text1"/>
          <w:spacing w:val="37"/>
        </w:rPr>
        <w:t xml:space="preserve"> </w:t>
      </w:r>
      <w:r w:rsidR="00E16ACE" w:rsidRPr="00DD4B85">
        <w:rPr>
          <w:color w:val="000000" w:themeColor="text1"/>
        </w:rPr>
        <w:t>данных</w:t>
      </w:r>
      <w:r w:rsidR="00E16ACE" w:rsidRPr="00DD4B85">
        <w:rPr>
          <w:color w:val="000000" w:themeColor="text1"/>
          <w:spacing w:val="-57"/>
        </w:rPr>
        <w:t xml:space="preserve"> </w:t>
      </w:r>
      <w:r w:rsidR="00E16ACE" w:rsidRPr="00DD4B85">
        <w:rPr>
          <w:color w:val="000000" w:themeColor="text1"/>
        </w:rPr>
        <w:t>научного</w:t>
      </w:r>
      <w:r w:rsidR="00E16ACE" w:rsidRPr="00DD4B85">
        <w:rPr>
          <w:color w:val="000000" w:themeColor="text1"/>
          <w:spacing w:val="5"/>
        </w:rPr>
        <w:t xml:space="preserve"> </w:t>
      </w:r>
      <w:r w:rsidR="00E16ACE" w:rsidRPr="00DD4B85">
        <w:rPr>
          <w:color w:val="000000" w:themeColor="text1"/>
        </w:rPr>
        <w:t>цитирования.</w:t>
      </w:r>
    </w:p>
    <w:p w14:paraId="080AC6AC" w14:textId="79EF89C0" w:rsidR="00E16ACE" w:rsidRPr="00DD4B85" w:rsidRDefault="00E16ACE" w:rsidP="00E16ACE">
      <w:pPr>
        <w:pStyle w:val="a3"/>
        <w:numPr>
          <w:ilvl w:val="0"/>
          <w:numId w:val="2"/>
        </w:numPr>
        <w:rPr>
          <w:color w:val="000000" w:themeColor="text1"/>
        </w:rPr>
      </w:pPr>
      <w:bookmarkStart w:id="15" w:name="_Hlk173322542"/>
      <w:r w:rsidRPr="00DD4B85">
        <w:rPr>
          <w:color w:val="000000" w:themeColor="text1"/>
        </w:rPr>
        <w:t>Гарант – информационно-правовая система.</w:t>
      </w:r>
      <w:bookmarkEnd w:id="11"/>
      <w:bookmarkEnd w:id="15"/>
    </w:p>
    <w:bookmarkEnd w:id="12"/>
    <w:p w14:paraId="7584790B" w14:textId="77777777" w:rsidR="00E16ACE" w:rsidRPr="00DD4B85" w:rsidRDefault="00E16ACE" w:rsidP="00E16ACE">
      <w:pPr>
        <w:pStyle w:val="a3"/>
        <w:rPr>
          <w:color w:val="000000" w:themeColor="text1"/>
        </w:rPr>
      </w:pPr>
    </w:p>
    <w:p w14:paraId="4B24DF2A" w14:textId="59ED4D92" w:rsidR="003C3814" w:rsidRPr="00DD4B85" w:rsidRDefault="00AE5B75" w:rsidP="007830BF">
      <w:pPr>
        <w:pStyle w:val="1"/>
      </w:pPr>
      <w:r w:rsidRPr="00DD4B85">
        <w:t>8. МАТЕРИАЛЬНО-ТЕХНИЧЕСКОЕ ОБЕСПЕЧЕНИЕ ДИСЦИПЛИНЫ (МОДУЛЯ)</w:t>
      </w:r>
      <w:bookmarkEnd w:id="14"/>
    </w:p>
    <w:p w14:paraId="7FC5B00E" w14:textId="461D2BEA" w:rsidR="007830BF" w:rsidRPr="00DD4B85" w:rsidRDefault="007830BF" w:rsidP="007830BF">
      <w:pPr>
        <w:jc w:val="right"/>
      </w:pPr>
      <w:r w:rsidRPr="00DD4B85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2E7A23" w:rsidRPr="00DD4B85" w14:paraId="3477D6DA" w14:textId="77777777" w:rsidTr="001769A8">
        <w:trPr>
          <w:trHeight w:val="460"/>
        </w:trPr>
        <w:tc>
          <w:tcPr>
            <w:tcW w:w="567" w:type="dxa"/>
            <w:vAlign w:val="center"/>
          </w:tcPr>
          <w:p w14:paraId="0393D5CA" w14:textId="77777777" w:rsidR="002E7A23" w:rsidRPr="00DD4B85" w:rsidRDefault="002E7A23" w:rsidP="001769A8">
            <w:pPr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</w:rPr>
              <w:t>№</w:t>
            </w:r>
            <w:r w:rsidRPr="00DD4B85">
              <w:rPr>
                <w:spacing w:val="-47"/>
                <w:sz w:val="24"/>
                <w:szCs w:val="24"/>
              </w:rPr>
              <w:t xml:space="preserve"> </w:t>
            </w:r>
            <w:r w:rsidRPr="00DD4B85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97D68C5" w14:textId="77777777" w:rsidR="002E7A23" w:rsidRPr="00DD4B85" w:rsidRDefault="002E7A23" w:rsidP="001769A8">
            <w:pPr>
              <w:ind w:left="57" w:right="57"/>
              <w:jc w:val="center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</w:rPr>
              <w:t>Наименование оборудованных</w:t>
            </w:r>
            <w:r w:rsidRPr="00DD4B85">
              <w:rPr>
                <w:spacing w:val="-47"/>
                <w:sz w:val="24"/>
                <w:szCs w:val="24"/>
              </w:rPr>
              <w:t xml:space="preserve"> </w:t>
            </w:r>
            <w:r w:rsidRPr="00DD4B85">
              <w:rPr>
                <w:sz w:val="24"/>
                <w:szCs w:val="24"/>
              </w:rPr>
              <w:t>учебных</w:t>
            </w:r>
            <w:r w:rsidRPr="00DD4B85">
              <w:rPr>
                <w:spacing w:val="-4"/>
                <w:sz w:val="24"/>
                <w:szCs w:val="24"/>
              </w:rPr>
              <w:t xml:space="preserve"> </w:t>
            </w:r>
            <w:r w:rsidRPr="00DD4B85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3B2924DC" w14:textId="77777777" w:rsidR="002E7A23" w:rsidRPr="00DD4B85" w:rsidRDefault="002E7A23" w:rsidP="001769A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Перечень</w:t>
            </w:r>
            <w:r w:rsidRPr="00DD4B8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  <w:lang w:val="ru-RU"/>
              </w:rPr>
              <w:t>специализированной</w:t>
            </w:r>
            <w:r w:rsidRPr="00DD4B8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  <w:lang w:val="ru-RU"/>
              </w:rPr>
              <w:t>мебели,</w:t>
            </w:r>
            <w:r w:rsidRPr="00DD4B85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  <w:lang w:val="ru-RU"/>
              </w:rPr>
              <w:t>технических</w:t>
            </w:r>
            <w:r w:rsidRPr="00DD4B8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  <w:lang w:val="ru-RU"/>
              </w:rPr>
              <w:t>средств</w:t>
            </w:r>
            <w:r w:rsidRPr="00DD4B8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B02C3B" w:rsidRPr="00DD4B85" w14:paraId="6D24DBCF" w14:textId="77777777" w:rsidTr="001769A8">
        <w:trPr>
          <w:trHeight w:val="1382"/>
        </w:trPr>
        <w:tc>
          <w:tcPr>
            <w:tcW w:w="567" w:type="dxa"/>
          </w:tcPr>
          <w:p w14:paraId="747A353F" w14:textId="77777777" w:rsidR="00B02C3B" w:rsidRPr="00DD4B85" w:rsidRDefault="00B02C3B" w:rsidP="00B02C3B">
            <w:pPr>
              <w:ind w:left="57" w:right="57"/>
              <w:rPr>
                <w:sz w:val="24"/>
                <w:szCs w:val="24"/>
              </w:rPr>
            </w:pPr>
            <w:r w:rsidRPr="00DD4B85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0F5999BE" w14:textId="604A7F6C" w:rsidR="00B02C3B" w:rsidRPr="00DD4B85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</w:rPr>
              <w:t>Учебная аудитория №8</w:t>
            </w:r>
          </w:p>
        </w:tc>
        <w:tc>
          <w:tcPr>
            <w:tcW w:w="5245" w:type="dxa"/>
          </w:tcPr>
          <w:p w14:paraId="22A23F01" w14:textId="77777777" w:rsidR="00B02C3B" w:rsidRPr="00DD4B85" w:rsidRDefault="00B02C3B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4557C156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52A0CE04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7E0C5E1E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DD4B85">
              <w:rPr>
                <w:rFonts w:cs="Times New Roman"/>
                <w:bCs/>
                <w:sz w:val="24"/>
                <w:szCs w:val="24"/>
              </w:rPr>
              <w:t>HP</w:t>
            </w: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 xml:space="preserve">, </w:t>
            </w:r>
          </w:p>
          <w:p w14:paraId="3B83AFF7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Телевизор </w:t>
            </w:r>
            <w:r w:rsidRPr="00DD4B85">
              <w:rPr>
                <w:rFonts w:cs="Times New Roman"/>
                <w:bCs/>
                <w:sz w:val="24"/>
                <w:szCs w:val="24"/>
              </w:rPr>
              <w:t>Samsung</w:t>
            </w:r>
          </w:p>
          <w:p w14:paraId="4602755D" w14:textId="77777777" w:rsidR="00B02C3B" w:rsidRPr="00DD4B85" w:rsidRDefault="00B02C3B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«Интернет».</w:t>
            </w:r>
          </w:p>
          <w:p w14:paraId="675D5A6F" w14:textId="77777777" w:rsidR="00B02C3B" w:rsidRPr="00DD4B85" w:rsidRDefault="00B02C3B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03633283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 xml:space="preserve">Разборный торс человека (Модель </w:t>
            </w:r>
            <w:r w:rsidRPr="00DD4B85">
              <w:rPr>
                <w:rFonts w:cs="Times New Roman"/>
                <w:bCs/>
                <w:sz w:val="24"/>
                <w:szCs w:val="24"/>
              </w:rPr>
              <w:t>DM</w:t>
            </w: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-</w:t>
            </w:r>
            <w:r w:rsidRPr="00DD4B85">
              <w:rPr>
                <w:rFonts w:cs="Times New Roman"/>
                <w:bCs/>
                <w:sz w:val="24"/>
                <w:szCs w:val="24"/>
              </w:rPr>
              <w:t>T</w:t>
            </w: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1007)</w:t>
            </w:r>
          </w:p>
          <w:p w14:paraId="0F958B6F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Модель скелета человека</w:t>
            </w:r>
          </w:p>
          <w:p w14:paraId="7712CB81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 xml:space="preserve">Микроскоп </w:t>
            </w:r>
            <w:r w:rsidRPr="00DD4B85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27161E2F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 xml:space="preserve">Набор готовых микропрепаратов </w:t>
            </w:r>
            <w:r w:rsidRPr="00DD4B85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1690B08B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Лабораторная посуда</w:t>
            </w:r>
          </w:p>
          <w:p w14:paraId="47D17234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 xml:space="preserve">Учебно-наглядные пособия </w:t>
            </w:r>
          </w:p>
          <w:p w14:paraId="75698BCB" w14:textId="49170716" w:rsidR="00B02C3B" w:rsidRPr="00DD4B85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 xml:space="preserve">Барельефные модели </w:t>
            </w:r>
          </w:p>
        </w:tc>
      </w:tr>
      <w:tr w:rsidR="00B02C3B" w:rsidRPr="00DD4B85" w14:paraId="14248B67" w14:textId="77777777" w:rsidTr="001769A8">
        <w:trPr>
          <w:trHeight w:val="1382"/>
        </w:trPr>
        <w:tc>
          <w:tcPr>
            <w:tcW w:w="567" w:type="dxa"/>
          </w:tcPr>
          <w:p w14:paraId="3A119826" w14:textId="77777777" w:rsidR="00B02C3B" w:rsidRPr="00DD4B85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5006BEB3" w14:textId="437A0C19" w:rsidR="00B02C3B" w:rsidRPr="00DD4B85" w:rsidRDefault="00B02C3B" w:rsidP="00B02C3B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Учебная аудитория № 10 -  помещение для симуляционного обучения</w:t>
            </w:r>
          </w:p>
        </w:tc>
        <w:tc>
          <w:tcPr>
            <w:tcW w:w="5245" w:type="dxa"/>
          </w:tcPr>
          <w:p w14:paraId="729BDAB4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Специализированная мебель:</w:t>
            </w:r>
          </w:p>
          <w:p w14:paraId="60221749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16E43AF1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4CB5E6D9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Кушетка медицинская</w:t>
            </w:r>
          </w:p>
          <w:p w14:paraId="7965EE9E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568010CB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 xml:space="preserve">Дерматоскоп </w:t>
            </w:r>
          </w:p>
          <w:p w14:paraId="0A111D15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Лампа-лупа; Лампа Вуда</w:t>
            </w:r>
          </w:p>
          <w:p w14:paraId="4D95603B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Фантомы женской и мужской промежности</w:t>
            </w:r>
          </w:p>
          <w:p w14:paraId="76999AB6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Термометр</w:t>
            </w:r>
          </w:p>
          <w:p w14:paraId="7DD12BCE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Фонендоскоп</w:t>
            </w:r>
          </w:p>
          <w:p w14:paraId="5C8A690F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Тонометр</w:t>
            </w:r>
          </w:p>
          <w:p w14:paraId="44ED3B97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Технические средств обучения:</w:t>
            </w:r>
          </w:p>
          <w:p w14:paraId="5C13F336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 xml:space="preserve">Моноблок </w:t>
            </w:r>
            <w:r w:rsidRPr="00DD4B85">
              <w:rPr>
                <w:rFonts w:cs="Times New Roman"/>
                <w:bCs/>
                <w:sz w:val="24"/>
                <w:szCs w:val="24"/>
              </w:rPr>
              <w:t>HP</w:t>
            </w: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046632EA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 и ЭИОС</w:t>
            </w:r>
          </w:p>
          <w:p w14:paraId="5FBBFBBF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Учебно-наглядные пособия</w:t>
            </w:r>
          </w:p>
          <w:p w14:paraId="40BFAB89" w14:textId="49B5A5D4" w:rsidR="00B02C3B" w:rsidRPr="00DD4B85" w:rsidRDefault="00B02C3B" w:rsidP="00B02C3B">
            <w:pPr>
              <w:ind w:left="57"/>
              <w:rPr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аудиторию, расположенную на первом этаже, </w:t>
            </w: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  <w:tr w:rsidR="00B02C3B" w:rsidRPr="00DD4B85" w14:paraId="1D7AC1E3" w14:textId="77777777" w:rsidTr="001769A8">
        <w:trPr>
          <w:trHeight w:val="557"/>
        </w:trPr>
        <w:tc>
          <w:tcPr>
            <w:tcW w:w="567" w:type="dxa"/>
          </w:tcPr>
          <w:p w14:paraId="59049FB8" w14:textId="77777777" w:rsidR="00B02C3B" w:rsidRPr="00DD4B85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559A6D13" w14:textId="77777777" w:rsidR="00B02C3B" w:rsidRPr="00DD4B85" w:rsidRDefault="00B02C3B" w:rsidP="00B02C3B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170439E" w14:textId="5B292C6E" w:rsidR="00B02C3B" w:rsidRPr="00DD4B85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4F74B008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4A920669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5F0CCC60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9095DBD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475DCD7D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DD4B85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74A1063B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DD4B85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6078ECC2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DD4B85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1A1FBAE7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DD4B85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4E51DD06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3599165B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DD4B85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59E0BB35" w14:textId="4CFB7F78" w:rsidR="00B02C3B" w:rsidRPr="00DD4B85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  <w:tr w:rsidR="00B02C3B" w:rsidRPr="00DD4B85" w14:paraId="676521BA" w14:textId="77777777" w:rsidTr="001769A8">
        <w:trPr>
          <w:trHeight w:val="557"/>
        </w:trPr>
        <w:tc>
          <w:tcPr>
            <w:tcW w:w="567" w:type="dxa"/>
          </w:tcPr>
          <w:p w14:paraId="57DE1C34" w14:textId="38D57347" w:rsidR="00B02C3B" w:rsidRPr="00DD4B85" w:rsidRDefault="00B02C3B" w:rsidP="00B02C3B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3544" w:type="dxa"/>
          </w:tcPr>
          <w:p w14:paraId="2A024703" w14:textId="77777777" w:rsidR="00B02C3B" w:rsidRPr="00DD4B85" w:rsidRDefault="00B02C3B" w:rsidP="00B02C3B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7EECD9B8" w14:textId="77777777" w:rsidR="00B02C3B" w:rsidRPr="00DD4B85" w:rsidRDefault="00B02C3B" w:rsidP="00B02C3B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346B136F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0AD55EE5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6A63B4D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223DD716" w14:textId="77777777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DD4B85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39711FDD" w14:textId="16D03CA0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54FDE2F3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2AF86AC8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 xml:space="preserve">Дерматоскоп </w:t>
            </w:r>
          </w:p>
          <w:p w14:paraId="172540B8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Лампа-лупа; Лампа Вуда</w:t>
            </w:r>
          </w:p>
          <w:p w14:paraId="0B307FF4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Фантомы женской и мужской промежности</w:t>
            </w:r>
          </w:p>
          <w:p w14:paraId="5EA97474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Термометр</w:t>
            </w:r>
          </w:p>
          <w:p w14:paraId="25E5648D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Фонендоскоп</w:t>
            </w:r>
          </w:p>
          <w:p w14:paraId="6C4F49F7" w14:textId="77777777" w:rsidR="00B02C3B" w:rsidRPr="00DD4B85" w:rsidRDefault="00B02C3B" w:rsidP="00B02C3B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bCs/>
                <w:sz w:val="24"/>
                <w:szCs w:val="24"/>
                <w:lang w:val="ru-RU"/>
              </w:rPr>
              <w:t>Тонометр</w:t>
            </w:r>
          </w:p>
          <w:p w14:paraId="5F695816" w14:textId="43E035F4" w:rsidR="00B02C3B" w:rsidRPr="00DD4B85" w:rsidRDefault="00B02C3B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2E7A23" w:rsidRPr="00DD4B85" w14:paraId="23BE3329" w14:textId="77777777" w:rsidTr="001769A8">
        <w:trPr>
          <w:trHeight w:val="283"/>
        </w:trPr>
        <w:tc>
          <w:tcPr>
            <w:tcW w:w="567" w:type="dxa"/>
          </w:tcPr>
          <w:p w14:paraId="096CEEF2" w14:textId="792C8166" w:rsidR="002E7A23" w:rsidRPr="00DD4B85" w:rsidRDefault="00B02C3B" w:rsidP="001769A8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8789" w:type="dxa"/>
            <w:gridSpan w:val="2"/>
          </w:tcPr>
          <w:p w14:paraId="33176659" w14:textId="77777777" w:rsidR="002E7A23" w:rsidRPr="00DD4B85" w:rsidRDefault="002E7A23" w:rsidP="001769A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База практической подготовки (в соответствии с договором об организации практической подготовки обучающихся)</w:t>
            </w:r>
          </w:p>
        </w:tc>
      </w:tr>
      <w:tr w:rsidR="009E613A" w:rsidRPr="00DD4B85" w14:paraId="575E3246" w14:textId="77777777" w:rsidTr="001769A8">
        <w:trPr>
          <w:trHeight w:val="283"/>
        </w:trPr>
        <w:tc>
          <w:tcPr>
            <w:tcW w:w="567" w:type="dxa"/>
          </w:tcPr>
          <w:p w14:paraId="611909E3" w14:textId="635C1B00" w:rsidR="009E613A" w:rsidRPr="00DD4B85" w:rsidRDefault="00B02C3B" w:rsidP="009E613A">
            <w:pPr>
              <w:ind w:left="57" w:right="57"/>
              <w:rPr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lastRenderedPageBreak/>
              <w:t>5</w:t>
            </w:r>
            <w:r w:rsidR="009E613A" w:rsidRPr="00DD4B85">
              <w:rPr>
                <w:sz w:val="24"/>
                <w:szCs w:val="24"/>
                <w:lang w:val="ru-RU"/>
              </w:rPr>
              <w:t>.1</w:t>
            </w:r>
          </w:p>
        </w:tc>
        <w:tc>
          <w:tcPr>
            <w:tcW w:w="3544" w:type="dxa"/>
          </w:tcPr>
          <w:p w14:paraId="189D4626" w14:textId="3266C5BA" w:rsidR="009E613A" w:rsidRPr="00DD4B85" w:rsidRDefault="009E613A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Кабинет врача акушера-гинеколога</w:t>
            </w:r>
          </w:p>
        </w:tc>
        <w:tc>
          <w:tcPr>
            <w:tcW w:w="5245" w:type="dxa"/>
          </w:tcPr>
          <w:p w14:paraId="6D1E6240" w14:textId="588EBD42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Монитор фетальный </w:t>
            </w:r>
          </w:p>
          <w:p w14:paraId="41AC2CF5" w14:textId="76FF799F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Тонометр </w:t>
            </w:r>
          </w:p>
          <w:p w14:paraId="054588A7" w14:textId="41E9B123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Весы электронные </w:t>
            </w:r>
          </w:p>
          <w:p w14:paraId="57981362" w14:textId="3D3D669A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Дозатор УМР настенный </w:t>
            </w:r>
          </w:p>
          <w:p w14:paraId="002C7098" w14:textId="77960872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Видеокольпоскоп оптический цифровой </w:t>
            </w:r>
          </w:p>
          <w:p w14:paraId="43E83077" w14:textId="51CEE9D6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Термоконтейнер </w:t>
            </w:r>
          </w:p>
          <w:p w14:paraId="3D981661" w14:textId="09ED8A4A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Камера УФ-бактерицидная для хранения стерильных мед. инструментов </w:t>
            </w:r>
          </w:p>
          <w:p w14:paraId="0E9F649A" w14:textId="78DF00A9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Кресло гинекологическое-урологичесое </w:t>
            </w:r>
          </w:p>
          <w:p w14:paraId="13E327DD" w14:textId="1E29540C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Кушетка смотровая </w:t>
            </w:r>
          </w:p>
          <w:p w14:paraId="0C7CFA71" w14:textId="328A258E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Облучатель бактерицидный </w:t>
            </w:r>
          </w:p>
          <w:p w14:paraId="31A07A86" w14:textId="78CF8037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Ростомер металлический </w:t>
            </w:r>
          </w:p>
          <w:p w14:paraId="7489265E" w14:textId="4B76B0B2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Светильник диагностический, хирургический передвижной </w:t>
            </w:r>
          </w:p>
          <w:p w14:paraId="4C91CD1F" w14:textId="23657A1A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Медицинский термометр </w:t>
            </w:r>
          </w:p>
          <w:p w14:paraId="10770A89" w14:textId="0709FE55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Холодильник фармацевтический </w:t>
            </w:r>
          </w:p>
          <w:p w14:paraId="41DBEF4E" w14:textId="256EAFEA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Ширма медицинская </w:t>
            </w:r>
          </w:p>
          <w:p w14:paraId="2D784C64" w14:textId="225F5DDB" w:rsidR="009E613A" w:rsidRPr="00DD4B85" w:rsidRDefault="009E613A" w:rsidP="00B02C3B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Шкаф медицинский </w:t>
            </w:r>
          </w:p>
          <w:p w14:paraId="6498DCDF" w14:textId="7B1775FC" w:rsidR="009E613A" w:rsidRPr="00DD4B85" w:rsidRDefault="009E613A" w:rsidP="00B02C3B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Набор инструментов и принадлежностей для гинекологических обследований, однократного применения, стерильные</w:t>
            </w:r>
          </w:p>
        </w:tc>
      </w:tr>
    </w:tbl>
    <w:p w14:paraId="76BEE0B8" w14:textId="30B8FF14" w:rsidR="003C3814" w:rsidRPr="00DD4B85" w:rsidRDefault="003C3814" w:rsidP="00071647"/>
    <w:p w14:paraId="441E68B3" w14:textId="0F15A677" w:rsidR="00A8399D" w:rsidRPr="00DD4B85" w:rsidRDefault="00A8399D" w:rsidP="00A8399D">
      <w:pPr>
        <w:ind w:firstLine="708"/>
      </w:pPr>
      <w:r w:rsidRPr="00DD4B85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731D4D8A" w14:textId="77777777" w:rsidR="00D22100" w:rsidRPr="00DD4B85" w:rsidRDefault="00D22100" w:rsidP="00D22100">
      <w:pPr>
        <w:rPr>
          <w:bCs/>
          <w:szCs w:val="28"/>
        </w:rPr>
      </w:pPr>
      <w:r w:rsidRPr="00DD4B85">
        <w:rPr>
          <w:bCs/>
          <w:szCs w:val="28"/>
        </w:rPr>
        <w:t>МойОфис Текст</w:t>
      </w:r>
    </w:p>
    <w:p w14:paraId="4634949A" w14:textId="77777777" w:rsidR="00D22100" w:rsidRPr="00DD4B85" w:rsidRDefault="00D22100" w:rsidP="00D22100">
      <w:pPr>
        <w:rPr>
          <w:bCs/>
          <w:szCs w:val="28"/>
        </w:rPr>
      </w:pPr>
      <w:r w:rsidRPr="00DD4B85">
        <w:rPr>
          <w:bCs/>
          <w:szCs w:val="28"/>
        </w:rPr>
        <w:t>МойОфис презентация</w:t>
      </w:r>
    </w:p>
    <w:p w14:paraId="6A35C051" w14:textId="77777777" w:rsidR="00D22100" w:rsidRPr="00DD4B85" w:rsidRDefault="00D22100" w:rsidP="00D22100">
      <w:pPr>
        <w:rPr>
          <w:bCs/>
          <w:szCs w:val="28"/>
        </w:rPr>
      </w:pPr>
      <w:r w:rsidRPr="00DD4B85">
        <w:rPr>
          <w:bCs/>
          <w:szCs w:val="28"/>
        </w:rPr>
        <w:t>МойОфис Таблица</w:t>
      </w:r>
    </w:p>
    <w:p w14:paraId="2B1FE49B" w14:textId="77777777" w:rsidR="00D22100" w:rsidRPr="00DD4B85" w:rsidRDefault="00D22100" w:rsidP="00D22100">
      <w:pPr>
        <w:rPr>
          <w:bCs/>
          <w:szCs w:val="28"/>
          <w:lang w:val="en-US"/>
        </w:rPr>
      </w:pPr>
      <w:r w:rsidRPr="00DD4B85">
        <w:rPr>
          <w:bCs/>
          <w:szCs w:val="28"/>
          <w:lang w:val="en-US"/>
        </w:rPr>
        <w:t>7Zip</w:t>
      </w:r>
    </w:p>
    <w:p w14:paraId="0191C77C" w14:textId="77777777" w:rsidR="00D22100" w:rsidRPr="00DD4B85" w:rsidRDefault="00D22100" w:rsidP="00D22100">
      <w:pPr>
        <w:rPr>
          <w:bCs/>
          <w:szCs w:val="28"/>
          <w:lang w:val="en-US"/>
        </w:rPr>
      </w:pPr>
      <w:r w:rsidRPr="00DD4B85">
        <w:rPr>
          <w:bCs/>
          <w:szCs w:val="28"/>
          <w:lang w:val="en-US"/>
        </w:rPr>
        <w:t>Kaspersky Small Office Security</w:t>
      </w:r>
    </w:p>
    <w:p w14:paraId="509E83DD" w14:textId="77777777" w:rsidR="00D22100" w:rsidRPr="00DD4B85" w:rsidRDefault="00D22100" w:rsidP="00D22100">
      <w:pPr>
        <w:rPr>
          <w:bCs/>
          <w:szCs w:val="28"/>
          <w:lang w:val="en-US"/>
        </w:rPr>
      </w:pPr>
      <w:r w:rsidRPr="00DD4B85">
        <w:rPr>
          <w:bCs/>
          <w:szCs w:val="28"/>
        </w:rPr>
        <w:t>Яндекс</w:t>
      </w:r>
      <w:r w:rsidRPr="00DD4B85">
        <w:rPr>
          <w:bCs/>
          <w:szCs w:val="28"/>
          <w:lang w:val="en-US"/>
        </w:rPr>
        <w:t xml:space="preserve"> </w:t>
      </w:r>
      <w:r w:rsidRPr="00DD4B85">
        <w:rPr>
          <w:bCs/>
          <w:szCs w:val="28"/>
        </w:rPr>
        <w:t>браузер</w:t>
      </w:r>
    </w:p>
    <w:p w14:paraId="6C358861" w14:textId="77777777" w:rsidR="00D22100" w:rsidRPr="00DD4B85" w:rsidRDefault="00D22100" w:rsidP="00D22100">
      <w:pPr>
        <w:shd w:val="clear" w:color="auto" w:fill="FFFFFF"/>
        <w:rPr>
          <w:color w:val="000000" w:themeColor="text1"/>
          <w:szCs w:val="28"/>
          <w:lang w:val="en-US"/>
        </w:rPr>
      </w:pPr>
      <w:r w:rsidRPr="00DD4B85">
        <w:rPr>
          <w:color w:val="000000" w:themeColor="text1"/>
          <w:szCs w:val="28"/>
        </w:rPr>
        <w:t>Видеоредактор</w:t>
      </w:r>
      <w:r w:rsidRPr="00DD4B85">
        <w:rPr>
          <w:color w:val="000000" w:themeColor="text1"/>
          <w:szCs w:val="28"/>
          <w:lang w:val="en-US"/>
        </w:rPr>
        <w:t> DaVinci Resolve</w:t>
      </w:r>
    </w:p>
    <w:p w14:paraId="04E60134" w14:textId="0F4DD1D5" w:rsidR="00A8399D" w:rsidRPr="00DD4B85" w:rsidRDefault="00D22100" w:rsidP="00D22100">
      <w:pPr>
        <w:rPr>
          <w:color w:val="000000" w:themeColor="text1"/>
          <w:szCs w:val="28"/>
          <w:lang w:val="en-US"/>
        </w:rPr>
      </w:pPr>
      <w:r w:rsidRPr="00DD4B85">
        <w:rPr>
          <w:color w:val="000000" w:themeColor="text1"/>
          <w:szCs w:val="28"/>
        </w:rPr>
        <w:t>Аудиоредактор</w:t>
      </w:r>
      <w:r w:rsidRPr="00DD4B85">
        <w:rPr>
          <w:color w:val="000000" w:themeColor="text1"/>
          <w:szCs w:val="28"/>
          <w:lang w:val="en-US"/>
        </w:rPr>
        <w:t> Audacity.</w:t>
      </w:r>
    </w:p>
    <w:p w14:paraId="37778ACE" w14:textId="77777777" w:rsidR="00AD751B" w:rsidRPr="00DD4B85" w:rsidRDefault="00AD751B" w:rsidP="00D22100">
      <w:pPr>
        <w:rPr>
          <w:bCs/>
          <w:szCs w:val="28"/>
          <w:lang w:val="en-US"/>
        </w:rPr>
      </w:pPr>
    </w:p>
    <w:p w14:paraId="60921C68" w14:textId="358CE9D9" w:rsidR="003C3814" w:rsidRPr="00DD4B85" w:rsidRDefault="00AE5B75" w:rsidP="007830BF">
      <w:pPr>
        <w:pStyle w:val="1"/>
      </w:pPr>
      <w:bookmarkStart w:id="16" w:name="_Toc151552591"/>
      <w:r w:rsidRPr="00DD4B85">
        <w:t>9. МЕТОДИЧЕСКИЕ УКАЗАНИЯ ДЛЯ ОБУЧАЮЩИХСЯ ПО ИЗУЧЕНИЮ ДИСЦИПЛИНЫ (МОДУЛЯ)</w:t>
      </w:r>
      <w:bookmarkEnd w:id="16"/>
    </w:p>
    <w:p w14:paraId="4AC75F03" w14:textId="77777777" w:rsidR="00A8399D" w:rsidRPr="00DD4B85" w:rsidRDefault="00A8399D" w:rsidP="00A8399D">
      <w:pPr>
        <w:ind w:firstLine="708"/>
      </w:pPr>
      <w:r w:rsidRPr="00DD4B85">
        <w:t>Преподавание</w:t>
      </w:r>
      <w:r w:rsidRPr="00DD4B85">
        <w:rPr>
          <w:spacing w:val="1"/>
        </w:rPr>
        <w:t xml:space="preserve"> </w:t>
      </w:r>
      <w:r w:rsidRPr="00DD4B85">
        <w:t>дисциплины</w:t>
      </w:r>
      <w:r w:rsidRPr="00DD4B85">
        <w:rPr>
          <w:spacing w:val="1"/>
        </w:rPr>
        <w:t xml:space="preserve"> </w:t>
      </w:r>
      <w:r w:rsidRPr="00DD4B85">
        <w:t>(модуля)</w:t>
      </w:r>
      <w:r w:rsidRPr="00DD4B85">
        <w:rPr>
          <w:spacing w:val="1"/>
        </w:rPr>
        <w:t xml:space="preserve"> </w:t>
      </w:r>
      <w:r w:rsidRPr="00DD4B85">
        <w:t>осуществляется</w:t>
      </w:r>
      <w:r w:rsidRPr="00DD4B85">
        <w:rPr>
          <w:spacing w:val="1"/>
        </w:rPr>
        <w:t xml:space="preserve"> </w:t>
      </w:r>
      <w:r w:rsidRPr="00DD4B85">
        <w:t>в</w:t>
      </w:r>
      <w:r w:rsidRPr="00DD4B85">
        <w:rPr>
          <w:spacing w:val="1"/>
        </w:rPr>
        <w:t xml:space="preserve"> </w:t>
      </w:r>
      <w:r w:rsidRPr="00DD4B85">
        <w:t>соответствии</w:t>
      </w:r>
      <w:r w:rsidRPr="00DD4B85">
        <w:rPr>
          <w:spacing w:val="61"/>
        </w:rPr>
        <w:t xml:space="preserve"> </w:t>
      </w:r>
      <w:r w:rsidRPr="00DD4B85">
        <w:t>с</w:t>
      </w:r>
      <w:r w:rsidRPr="00DD4B85">
        <w:rPr>
          <w:spacing w:val="1"/>
        </w:rPr>
        <w:t xml:space="preserve"> </w:t>
      </w:r>
      <w:r w:rsidRPr="00DD4B85">
        <w:t>Федеральным</w:t>
      </w:r>
      <w:r w:rsidRPr="00DD4B85">
        <w:rPr>
          <w:spacing w:val="-3"/>
        </w:rPr>
        <w:t xml:space="preserve"> </w:t>
      </w:r>
      <w:r w:rsidRPr="00DD4B85">
        <w:t>государственным</w:t>
      </w:r>
      <w:r w:rsidRPr="00DD4B85">
        <w:rPr>
          <w:spacing w:val="-3"/>
        </w:rPr>
        <w:t xml:space="preserve"> </w:t>
      </w:r>
      <w:r w:rsidRPr="00DD4B85">
        <w:t>образовательным</w:t>
      </w:r>
      <w:r w:rsidRPr="00DD4B85">
        <w:rPr>
          <w:spacing w:val="1"/>
        </w:rPr>
        <w:t xml:space="preserve"> </w:t>
      </w:r>
      <w:r w:rsidRPr="00DD4B85">
        <w:t>стандартом</w:t>
      </w:r>
      <w:r w:rsidRPr="00DD4B85">
        <w:rPr>
          <w:spacing w:val="-3"/>
        </w:rPr>
        <w:t xml:space="preserve"> </w:t>
      </w:r>
      <w:r w:rsidRPr="00DD4B85">
        <w:t>высшего</w:t>
      </w:r>
      <w:r w:rsidRPr="00DD4B85">
        <w:rPr>
          <w:spacing w:val="-4"/>
        </w:rPr>
        <w:t xml:space="preserve"> </w:t>
      </w:r>
      <w:r w:rsidRPr="00DD4B85">
        <w:t>образования.</w:t>
      </w:r>
    </w:p>
    <w:p w14:paraId="5D94DD57" w14:textId="77777777" w:rsidR="00A8399D" w:rsidRPr="00DD4B85" w:rsidRDefault="00A8399D" w:rsidP="00A8399D">
      <w:pPr>
        <w:ind w:firstLine="708"/>
      </w:pPr>
      <w:r w:rsidRPr="00DD4B85">
        <w:t>Основными</w:t>
      </w:r>
      <w:r w:rsidRPr="00DD4B85">
        <w:rPr>
          <w:spacing w:val="1"/>
        </w:rPr>
        <w:t xml:space="preserve"> </w:t>
      </w:r>
      <w:r w:rsidRPr="00DD4B85">
        <w:t>формами</w:t>
      </w:r>
      <w:r w:rsidRPr="00DD4B85">
        <w:rPr>
          <w:spacing w:val="1"/>
        </w:rPr>
        <w:t xml:space="preserve"> </w:t>
      </w:r>
      <w:r w:rsidRPr="00DD4B85">
        <w:t>получения</w:t>
      </w:r>
      <w:r w:rsidRPr="00DD4B85">
        <w:rPr>
          <w:spacing w:val="1"/>
        </w:rPr>
        <w:t xml:space="preserve"> </w:t>
      </w:r>
      <w:r w:rsidRPr="00DD4B85">
        <w:t>и</w:t>
      </w:r>
      <w:r w:rsidRPr="00DD4B85">
        <w:rPr>
          <w:spacing w:val="1"/>
        </w:rPr>
        <w:t xml:space="preserve"> </w:t>
      </w:r>
      <w:r w:rsidRPr="00DD4B85">
        <w:t>закрепления</w:t>
      </w:r>
      <w:r w:rsidRPr="00DD4B85">
        <w:rPr>
          <w:spacing w:val="1"/>
        </w:rPr>
        <w:t xml:space="preserve"> </w:t>
      </w:r>
      <w:r w:rsidRPr="00DD4B85">
        <w:t>знаний</w:t>
      </w:r>
      <w:r w:rsidRPr="00DD4B85">
        <w:rPr>
          <w:spacing w:val="1"/>
        </w:rPr>
        <w:t xml:space="preserve"> </w:t>
      </w:r>
      <w:r w:rsidRPr="00DD4B85">
        <w:t>по</w:t>
      </w:r>
      <w:r w:rsidRPr="00DD4B85">
        <w:rPr>
          <w:spacing w:val="1"/>
        </w:rPr>
        <w:t xml:space="preserve"> </w:t>
      </w:r>
      <w:r w:rsidRPr="00DD4B85">
        <w:t>данной</w:t>
      </w:r>
      <w:r w:rsidRPr="00DD4B85">
        <w:rPr>
          <w:spacing w:val="1"/>
        </w:rPr>
        <w:t xml:space="preserve"> </w:t>
      </w:r>
      <w:r w:rsidRPr="00DD4B85">
        <w:t>дисциплине</w:t>
      </w:r>
      <w:r w:rsidRPr="00DD4B85">
        <w:rPr>
          <w:spacing w:val="1"/>
        </w:rPr>
        <w:t xml:space="preserve"> </w:t>
      </w:r>
      <w:r w:rsidRPr="00DD4B85">
        <w:t>(модулю) являются занятия лекционного и семинарского типа, самостоятельная работа</w:t>
      </w:r>
      <w:r w:rsidRPr="00DD4B85">
        <w:rPr>
          <w:spacing w:val="1"/>
        </w:rPr>
        <w:t xml:space="preserve"> </w:t>
      </w:r>
      <w:r w:rsidRPr="00DD4B85">
        <w:t>обучающегося,</w:t>
      </w:r>
      <w:r w:rsidRPr="00DD4B85">
        <w:rPr>
          <w:spacing w:val="-4"/>
        </w:rPr>
        <w:t xml:space="preserve"> </w:t>
      </w:r>
      <w:r w:rsidRPr="00DD4B85">
        <w:t>в</w:t>
      </w:r>
      <w:r w:rsidRPr="00DD4B85">
        <w:rPr>
          <w:spacing w:val="-3"/>
        </w:rPr>
        <w:t xml:space="preserve"> </w:t>
      </w:r>
      <w:r w:rsidRPr="00DD4B85">
        <w:t>том</w:t>
      </w:r>
      <w:r w:rsidRPr="00DD4B85">
        <w:rPr>
          <w:spacing w:val="1"/>
        </w:rPr>
        <w:t xml:space="preserve"> </w:t>
      </w:r>
      <w:r w:rsidRPr="00DD4B85">
        <w:t>числе</w:t>
      </w:r>
      <w:r w:rsidRPr="00DD4B85">
        <w:rPr>
          <w:spacing w:val="-2"/>
        </w:rPr>
        <w:t xml:space="preserve"> </w:t>
      </w:r>
      <w:r w:rsidRPr="00DD4B85">
        <w:t>под</w:t>
      </w:r>
      <w:r w:rsidRPr="00DD4B85">
        <w:rPr>
          <w:spacing w:val="-2"/>
        </w:rPr>
        <w:t xml:space="preserve"> </w:t>
      </w:r>
      <w:r w:rsidRPr="00DD4B85">
        <w:t>руководством</w:t>
      </w:r>
      <w:r w:rsidRPr="00DD4B85">
        <w:rPr>
          <w:spacing w:val="-8"/>
        </w:rPr>
        <w:t xml:space="preserve"> </w:t>
      </w:r>
      <w:r w:rsidRPr="00DD4B85">
        <w:t>преподавателя,</w:t>
      </w:r>
      <w:r w:rsidRPr="00DD4B85">
        <w:rPr>
          <w:spacing w:val="-4"/>
        </w:rPr>
        <w:t xml:space="preserve"> </w:t>
      </w:r>
      <w:r w:rsidRPr="00DD4B85">
        <w:t>прохождение</w:t>
      </w:r>
      <w:r w:rsidRPr="00DD4B85">
        <w:rPr>
          <w:spacing w:val="-1"/>
        </w:rPr>
        <w:t xml:space="preserve"> </w:t>
      </w:r>
      <w:r w:rsidRPr="00DD4B85">
        <w:t>контроля.</w:t>
      </w:r>
    </w:p>
    <w:p w14:paraId="11DFBA4F" w14:textId="2812DB58" w:rsidR="00705C44" w:rsidRPr="00DD4B85" w:rsidRDefault="00A8399D" w:rsidP="00705C44">
      <w:pPr>
        <w:ind w:firstLine="708"/>
        <w:rPr>
          <w:rFonts w:cs="Times New Roman"/>
          <w:bCs/>
          <w:szCs w:val="28"/>
        </w:rPr>
      </w:pPr>
      <w:r w:rsidRPr="00DD4B85">
        <w:t xml:space="preserve">Учебный материал по дисциплине (модулю) разделен на </w:t>
      </w:r>
      <w:r w:rsidR="00705C44" w:rsidRPr="00DD4B85">
        <w:t>шесть</w:t>
      </w:r>
      <w:r w:rsidRPr="00DD4B85">
        <w:t xml:space="preserve"> раздел</w:t>
      </w:r>
      <w:r w:rsidR="00E24DB1" w:rsidRPr="00DD4B85">
        <w:t>ов</w:t>
      </w:r>
      <w:r w:rsidRPr="00DD4B85">
        <w:t>:</w:t>
      </w:r>
      <w:r w:rsidRPr="00DD4B85">
        <w:rPr>
          <w:spacing w:val="1"/>
        </w:rPr>
        <w:t xml:space="preserve"> </w:t>
      </w:r>
      <w:r w:rsidR="00705C44" w:rsidRPr="00DD4B85">
        <w:rPr>
          <w:rFonts w:cs="Times New Roman"/>
          <w:bCs/>
          <w:szCs w:val="28"/>
        </w:rPr>
        <w:t>Раздел</w:t>
      </w:r>
      <w:r w:rsidR="00705C44" w:rsidRPr="00DD4B85">
        <w:rPr>
          <w:rFonts w:cs="Times New Roman"/>
          <w:bCs/>
          <w:spacing w:val="-2"/>
          <w:szCs w:val="28"/>
        </w:rPr>
        <w:t xml:space="preserve"> </w:t>
      </w:r>
      <w:r w:rsidR="00705C44" w:rsidRPr="00DD4B85">
        <w:rPr>
          <w:rFonts w:cs="Times New Roman"/>
          <w:bCs/>
          <w:szCs w:val="28"/>
        </w:rPr>
        <w:t>1.</w:t>
      </w:r>
      <w:r w:rsidR="00705C44" w:rsidRPr="00DD4B85">
        <w:rPr>
          <w:rFonts w:cs="Times New Roman"/>
          <w:bCs/>
          <w:spacing w:val="3"/>
          <w:szCs w:val="28"/>
        </w:rPr>
        <w:t xml:space="preserve"> </w:t>
      </w:r>
      <w:r w:rsidR="00705C44" w:rsidRPr="00DD4B85">
        <w:rPr>
          <w:bCs/>
        </w:rPr>
        <w:t>Нейроэндокринная регуляция функции репродуктивной системы.</w:t>
      </w:r>
    </w:p>
    <w:p w14:paraId="4EFB2684" w14:textId="77777777" w:rsidR="00705C44" w:rsidRPr="00DD4B85" w:rsidRDefault="00705C44" w:rsidP="00705C44">
      <w:pPr>
        <w:rPr>
          <w:rFonts w:cs="Times New Roman"/>
          <w:bCs/>
          <w:szCs w:val="28"/>
        </w:rPr>
      </w:pPr>
      <w:r w:rsidRPr="00DD4B85">
        <w:rPr>
          <w:rFonts w:cs="Times New Roman"/>
          <w:bCs/>
          <w:szCs w:val="28"/>
        </w:rPr>
        <w:t xml:space="preserve">Раздел 2. </w:t>
      </w:r>
      <w:r w:rsidRPr="00DD4B85">
        <w:rPr>
          <w:bCs/>
        </w:rPr>
        <w:t>Нарушения развития репродуктивной системы.</w:t>
      </w:r>
    </w:p>
    <w:p w14:paraId="14016A2D" w14:textId="77777777" w:rsidR="00705C44" w:rsidRPr="00DD4B85" w:rsidRDefault="00705C44" w:rsidP="00705C44">
      <w:pPr>
        <w:rPr>
          <w:bCs/>
        </w:rPr>
      </w:pPr>
      <w:r w:rsidRPr="00DD4B85">
        <w:rPr>
          <w:rFonts w:cs="Times New Roman"/>
          <w:bCs/>
          <w:szCs w:val="28"/>
        </w:rPr>
        <w:t>Раздел</w:t>
      </w:r>
      <w:r w:rsidRPr="00DD4B85">
        <w:rPr>
          <w:rFonts w:cs="Times New Roman"/>
          <w:bCs/>
          <w:spacing w:val="3"/>
          <w:szCs w:val="28"/>
        </w:rPr>
        <w:t xml:space="preserve"> </w:t>
      </w:r>
      <w:r w:rsidRPr="00DD4B85">
        <w:rPr>
          <w:rFonts w:cs="Times New Roman"/>
          <w:bCs/>
          <w:szCs w:val="28"/>
        </w:rPr>
        <w:t>3.</w:t>
      </w:r>
      <w:r w:rsidRPr="00DD4B85">
        <w:rPr>
          <w:rFonts w:cs="Times New Roman"/>
          <w:bCs/>
          <w:spacing w:val="5"/>
          <w:szCs w:val="28"/>
        </w:rPr>
        <w:t xml:space="preserve"> </w:t>
      </w:r>
      <w:r w:rsidRPr="00DD4B85">
        <w:rPr>
          <w:bCs/>
        </w:rPr>
        <w:t>Дисфункциональные маточные кровотечения. Аменорея.</w:t>
      </w:r>
    </w:p>
    <w:p w14:paraId="1552FA1F" w14:textId="77777777" w:rsidR="00705C44" w:rsidRPr="00DD4B85" w:rsidRDefault="00705C44" w:rsidP="00705C44">
      <w:pPr>
        <w:rPr>
          <w:rFonts w:cs="Times New Roman"/>
          <w:bCs/>
          <w:szCs w:val="28"/>
        </w:rPr>
      </w:pPr>
      <w:r w:rsidRPr="00DD4B85">
        <w:rPr>
          <w:rFonts w:cs="Times New Roman"/>
          <w:bCs/>
          <w:szCs w:val="28"/>
        </w:rPr>
        <w:t>Раздел</w:t>
      </w:r>
      <w:r w:rsidRPr="00DD4B85">
        <w:rPr>
          <w:rFonts w:cs="Times New Roman"/>
          <w:bCs/>
          <w:spacing w:val="-2"/>
          <w:szCs w:val="28"/>
        </w:rPr>
        <w:t xml:space="preserve"> </w:t>
      </w:r>
      <w:r w:rsidRPr="00DD4B85">
        <w:rPr>
          <w:rFonts w:cs="Times New Roman"/>
          <w:bCs/>
          <w:szCs w:val="28"/>
        </w:rPr>
        <w:t>4.</w:t>
      </w:r>
      <w:r w:rsidRPr="00DD4B85">
        <w:rPr>
          <w:rFonts w:cs="Times New Roman"/>
          <w:bCs/>
          <w:spacing w:val="3"/>
          <w:szCs w:val="28"/>
        </w:rPr>
        <w:t xml:space="preserve"> </w:t>
      </w:r>
      <w:r w:rsidRPr="00DD4B85">
        <w:rPr>
          <w:bCs/>
        </w:rPr>
        <w:t>Синдром гиперпролактинемии.</w:t>
      </w:r>
    </w:p>
    <w:p w14:paraId="2B522C76" w14:textId="77777777" w:rsidR="00705C44" w:rsidRPr="00DD4B85" w:rsidRDefault="00705C44" w:rsidP="00705C44">
      <w:pPr>
        <w:rPr>
          <w:bCs/>
        </w:rPr>
      </w:pPr>
      <w:r w:rsidRPr="00DD4B85">
        <w:rPr>
          <w:rFonts w:cs="Times New Roman"/>
          <w:bCs/>
          <w:szCs w:val="28"/>
        </w:rPr>
        <w:lastRenderedPageBreak/>
        <w:t>Раздел</w:t>
      </w:r>
      <w:r w:rsidRPr="00DD4B85">
        <w:rPr>
          <w:rFonts w:cs="Times New Roman"/>
          <w:bCs/>
          <w:spacing w:val="-2"/>
          <w:szCs w:val="28"/>
        </w:rPr>
        <w:t xml:space="preserve"> </w:t>
      </w:r>
      <w:r w:rsidRPr="00DD4B85">
        <w:rPr>
          <w:bCs/>
          <w:szCs w:val="28"/>
        </w:rPr>
        <w:t>5</w:t>
      </w:r>
      <w:r w:rsidRPr="00DD4B85">
        <w:rPr>
          <w:rFonts w:cs="Times New Roman"/>
          <w:bCs/>
          <w:szCs w:val="28"/>
        </w:rPr>
        <w:t>.</w:t>
      </w:r>
      <w:r w:rsidRPr="00DD4B85">
        <w:rPr>
          <w:rFonts w:cs="Times New Roman"/>
          <w:bCs/>
          <w:spacing w:val="3"/>
          <w:szCs w:val="28"/>
        </w:rPr>
        <w:t xml:space="preserve"> </w:t>
      </w:r>
      <w:r w:rsidRPr="00DD4B85">
        <w:rPr>
          <w:bCs/>
        </w:rPr>
        <w:t>Синдром поликистозных яичников. Нейрообменно-эндокринный синдром.</w:t>
      </w:r>
    </w:p>
    <w:p w14:paraId="571A6195" w14:textId="0A80835C" w:rsidR="00FC4277" w:rsidRPr="00DD4B85" w:rsidRDefault="00705C44" w:rsidP="00705C44">
      <w:pPr>
        <w:rPr>
          <w:bCs/>
          <w:szCs w:val="28"/>
        </w:rPr>
      </w:pPr>
      <w:r w:rsidRPr="00DD4B85">
        <w:rPr>
          <w:bCs/>
        </w:rPr>
        <w:t>Раздел 6. Предменструальный синдром. Климактерический синдром.</w:t>
      </w:r>
    </w:p>
    <w:p w14:paraId="2A180498" w14:textId="77777777" w:rsidR="00A8399D" w:rsidRPr="00DD4B85" w:rsidRDefault="00A8399D" w:rsidP="00A8399D">
      <w:pPr>
        <w:ind w:firstLine="708"/>
      </w:pPr>
      <w:r w:rsidRPr="00DD4B85">
        <w:t>Изучение</w:t>
      </w:r>
      <w:r w:rsidRPr="00DD4B85">
        <w:rPr>
          <w:spacing w:val="1"/>
        </w:rPr>
        <w:t xml:space="preserve"> </w:t>
      </w:r>
      <w:r w:rsidRPr="00DD4B85">
        <w:t>дисциплины</w:t>
      </w:r>
      <w:r w:rsidRPr="00DD4B85">
        <w:rPr>
          <w:spacing w:val="1"/>
        </w:rPr>
        <w:t xml:space="preserve"> </w:t>
      </w:r>
      <w:r w:rsidRPr="00DD4B85">
        <w:t>(модуля)</w:t>
      </w:r>
      <w:r w:rsidRPr="00DD4B85">
        <w:rPr>
          <w:spacing w:val="1"/>
        </w:rPr>
        <w:t xml:space="preserve"> </w:t>
      </w:r>
      <w:r w:rsidRPr="00DD4B85">
        <w:t>согласно</w:t>
      </w:r>
      <w:r w:rsidRPr="00DD4B85">
        <w:rPr>
          <w:spacing w:val="1"/>
        </w:rPr>
        <w:t xml:space="preserve"> </w:t>
      </w:r>
      <w:r w:rsidRPr="00DD4B85">
        <w:t>учебному</w:t>
      </w:r>
      <w:r w:rsidRPr="00DD4B85">
        <w:rPr>
          <w:spacing w:val="1"/>
        </w:rPr>
        <w:t xml:space="preserve"> </w:t>
      </w:r>
      <w:r w:rsidRPr="00DD4B85">
        <w:t>плану</w:t>
      </w:r>
      <w:r w:rsidRPr="00DD4B85">
        <w:rPr>
          <w:spacing w:val="1"/>
        </w:rPr>
        <w:t xml:space="preserve"> </w:t>
      </w:r>
      <w:r w:rsidRPr="00DD4B85">
        <w:t>предполагает</w:t>
      </w:r>
      <w:r w:rsidRPr="00DD4B85">
        <w:rPr>
          <w:spacing w:val="1"/>
        </w:rPr>
        <w:t xml:space="preserve"> </w:t>
      </w:r>
      <w:r w:rsidRPr="00DD4B85">
        <w:t>самостоятельную</w:t>
      </w:r>
      <w:r w:rsidRPr="00DD4B85">
        <w:rPr>
          <w:spacing w:val="1"/>
        </w:rPr>
        <w:t xml:space="preserve"> </w:t>
      </w:r>
      <w:r w:rsidRPr="00DD4B85">
        <w:t>работу</w:t>
      </w:r>
      <w:r w:rsidRPr="00DD4B85">
        <w:rPr>
          <w:spacing w:val="1"/>
        </w:rPr>
        <w:t xml:space="preserve"> </w:t>
      </w:r>
      <w:r w:rsidRPr="00DD4B85">
        <w:t>обучающихся.</w:t>
      </w:r>
      <w:r w:rsidRPr="00DD4B85">
        <w:rPr>
          <w:spacing w:val="1"/>
        </w:rPr>
        <w:t xml:space="preserve"> </w:t>
      </w:r>
      <w:r w:rsidRPr="00DD4B85">
        <w:t>Самостоятельная</w:t>
      </w:r>
      <w:r w:rsidRPr="00DD4B85">
        <w:rPr>
          <w:spacing w:val="1"/>
        </w:rPr>
        <w:t xml:space="preserve"> </w:t>
      </w:r>
      <w:r w:rsidRPr="00DD4B85">
        <w:t>работа</w:t>
      </w:r>
      <w:r w:rsidRPr="00DD4B85">
        <w:rPr>
          <w:spacing w:val="1"/>
        </w:rPr>
        <w:t xml:space="preserve"> </w:t>
      </w:r>
      <w:r w:rsidRPr="00DD4B85">
        <w:t>включает</w:t>
      </w:r>
      <w:r w:rsidRPr="00DD4B85">
        <w:rPr>
          <w:spacing w:val="1"/>
        </w:rPr>
        <w:t xml:space="preserve"> </w:t>
      </w:r>
      <w:r w:rsidRPr="00DD4B85">
        <w:t>в</w:t>
      </w:r>
      <w:r w:rsidRPr="00DD4B85">
        <w:rPr>
          <w:spacing w:val="1"/>
        </w:rPr>
        <w:t xml:space="preserve"> </w:t>
      </w:r>
      <w:r w:rsidRPr="00DD4B85">
        <w:t>себя</w:t>
      </w:r>
      <w:r w:rsidRPr="00DD4B85">
        <w:rPr>
          <w:spacing w:val="1"/>
        </w:rPr>
        <w:t xml:space="preserve"> </w:t>
      </w:r>
      <w:r w:rsidRPr="00DD4B85">
        <w:t>изучение</w:t>
      </w:r>
      <w:r w:rsidRPr="00DD4B85">
        <w:rPr>
          <w:spacing w:val="1"/>
        </w:rPr>
        <w:t xml:space="preserve"> </w:t>
      </w:r>
      <w:r w:rsidRPr="00DD4B85">
        <w:t>учебной,</w:t>
      </w:r>
      <w:r w:rsidRPr="00DD4B85">
        <w:rPr>
          <w:spacing w:val="1"/>
        </w:rPr>
        <w:t xml:space="preserve"> </w:t>
      </w:r>
      <w:r w:rsidRPr="00DD4B85">
        <w:t>учебно-методической</w:t>
      </w:r>
      <w:r w:rsidRPr="00DD4B85">
        <w:rPr>
          <w:spacing w:val="1"/>
        </w:rPr>
        <w:t xml:space="preserve"> </w:t>
      </w:r>
      <w:r w:rsidRPr="00DD4B85">
        <w:t>и</w:t>
      </w:r>
      <w:r w:rsidRPr="00DD4B85">
        <w:rPr>
          <w:spacing w:val="1"/>
        </w:rPr>
        <w:t xml:space="preserve"> </w:t>
      </w:r>
      <w:r w:rsidRPr="00DD4B85">
        <w:t>специальной</w:t>
      </w:r>
      <w:r w:rsidRPr="00DD4B85">
        <w:rPr>
          <w:spacing w:val="1"/>
        </w:rPr>
        <w:t xml:space="preserve"> </w:t>
      </w:r>
      <w:r w:rsidRPr="00DD4B85">
        <w:t>литературы,</w:t>
      </w:r>
      <w:r w:rsidRPr="00DD4B85">
        <w:rPr>
          <w:spacing w:val="1"/>
        </w:rPr>
        <w:t xml:space="preserve"> </w:t>
      </w:r>
      <w:r w:rsidRPr="00DD4B85">
        <w:t>её</w:t>
      </w:r>
      <w:r w:rsidRPr="00DD4B85">
        <w:rPr>
          <w:spacing w:val="1"/>
        </w:rPr>
        <w:t xml:space="preserve"> </w:t>
      </w:r>
      <w:r w:rsidRPr="00DD4B85">
        <w:t>конспектирование,</w:t>
      </w:r>
      <w:r w:rsidRPr="00DD4B85">
        <w:rPr>
          <w:spacing w:val="1"/>
        </w:rPr>
        <w:t xml:space="preserve"> </w:t>
      </w:r>
      <w:r w:rsidRPr="00DD4B85">
        <w:t>подготовку</w:t>
      </w:r>
      <w:r w:rsidRPr="00DD4B85">
        <w:rPr>
          <w:spacing w:val="1"/>
        </w:rPr>
        <w:t xml:space="preserve"> </w:t>
      </w:r>
      <w:r w:rsidRPr="00DD4B85">
        <w:t>к</w:t>
      </w:r>
      <w:r w:rsidRPr="00DD4B85">
        <w:rPr>
          <w:spacing w:val="1"/>
        </w:rPr>
        <w:t xml:space="preserve"> </w:t>
      </w:r>
      <w:r w:rsidRPr="00DD4B85">
        <w:t>семинарам</w:t>
      </w:r>
      <w:r w:rsidRPr="00DD4B85">
        <w:rPr>
          <w:spacing w:val="1"/>
        </w:rPr>
        <w:t xml:space="preserve"> </w:t>
      </w:r>
      <w:r w:rsidRPr="00DD4B85">
        <w:t>(практическим</w:t>
      </w:r>
      <w:r w:rsidRPr="00DD4B85">
        <w:rPr>
          <w:spacing w:val="1"/>
        </w:rPr>
        <w:t xml:space="preserve"> </w:t>
      </w:r>
      <w:r w:rsidRPr="00DD4B85">
        <w:t>занятиям),</w:t>
      </w:r>
      <w:r w:rsidRPr="00DD4B85">
        <w:rPr>
          <w:spacing w:val="1"/>
        </w:rPr>
        <w:t xml:space="preserve"> </w:t>
      </w:r>
      <w:r w:rsidRPr="00DD4B85">
        <w:t>текущему</w:t>
      </w:r>
      <w:r w:rsidRPr="00DD4B85">
        <w:rPr>
          <w:spacing w:val="1"/>
        </w:rPr>
        <w:t xml:space="preserve"> </w:t>
      </w:r>
      <w:r w:rsidRPr="00DD4B85">
        <w:t>контролю успеваемости и</w:t>
      </w:r>
      <w:r w:rsidRPr="00DD4B85">
        <w:rPr>
          <w:spacing w:val="3"/>
        </w:rPr>
        <w:t xml:space="preserve"> </w:t>
      </w:r>
      <w:r w:rsidRPr="00DD4B85">
        <w:t>промежуточной</w:t>
      </w:r>
      <w:r w:rsidRPr="00DD4B85">
        <w:rPr>
          <w:spacing w:val="-3"/>
        </w:rPr>
        <w:t xml:space="preserve"> </w:t>
      </w:r>
      <w:r w:rsidRPr="00DD4B85">
        <w:t>аттестации</w:t>
      </w:r>
      <w:r w:rsidRPr="00DD4B85">
        <w:rPr>
          <w:spacing w:val="2"/>
        </w:rPr>
        <w:t xml:space="preserve"> </w:t>
      </w:r>
      <w:r w:rsidRPr="00DD4B85">
        <w:t>(зачету).</w:t>
      </w:r>
    </w:p>
    <w:p w14:paraId="0144A273" w14:textId="77777777" w:rsidR="00AF494D" w:rsidRPr="00DD4B85" w:rsidRDefault="00AF494D" w:rsidP="00AF494D">
      <w:pPr>
        <w:ind w:firstLine="708"/>
      </w:pPr>
      <w:r w:rsidRPr="00DD4B85">
        <w:t>Текущий</w:t>
      </w:r>
      <w:r w:rsidRPr="00DD4B85">
        <w:rPr>
          <w:spacing w:val="1"/>
        </w:rPr>
        <w:t xml:space="preserve"> </w:t>
      </w:r>
      <w:r w:rsidRPr="00DD4B85">
        <w:t>контроль</w:t>
      </w:r>
      <w:r w:rsidRPr="00DD4B85">
        <w:rPr>
          <w:spacing w:val="1"/>
        </w:rPr>
        <w:t xml:space="preserve"> </w:t>
      </w:r>
      <w:r w:rsidRPr="00DD4B85">
        <w:t>успеваемости</w:t>
      </w:r>
      <w:r w:rsidRPr="00DD4B85">
        <w:rPr>
          <w:spacing w:val="1"/>
        </w:rPr>
        <w:t xml:space="preserve"> </w:t>
      </w:r>
      <w:r w:rsidRPr="00DD4B85">
        <w:t>по</w:t>
      </w:r>
      <w:r w:rsidRPr="00DD4B85">
        <w:rPr>
          <w:spacing w:val="1"/>
        </w:rPr>
        <w:t xml:space="preserve"> </w:t>
      </w:r>
      <w:r w:rsidRPr="00DD4B85">
        <w:t>дисциплине</w:t>
      </w:r>
      <w:r w:rsidRPr="00DD4B85">
        <w:rPr>
          <w:spacing w:val="1"/>
        </w:rPr>
        <w:t xml:space="preserve"> </w:t>
      </w:r>
      <w:r w:rsidRPr="00DD4B85">
        <w:t>(модулю)</w:t>
      </w:r>
      <w:r w:rsidRPr="00DD4B85">
        <w:rPr>
          <w:spacing w:val="1"/>
        </w:rPr>
        <w:t xml:space="preserve"> </w:t>
      </w:r>
      <w:r w:rsidRPr="00DD4B85">
        <w:t>и</w:t>
      </w:r>
      <w:r w:rsidRPr="00DD4B85">
        <w:rPr>
          <w:spacing w:val="1"/>
        </w:rPr>
        <w:t xml:space="preserve"> </w:t>
      </w:r>
      <w:r w:rsidRPr="00DD4B85">
        <w:t>промежуточная</w:t>
      </w:r>
      <w:r w:rsidRPr="00DD4B85">
        <w:rPr>
          <w:spacing w:val="1"/>
        </w:rPr>
        <w:t xml:space="preserve"> </w:t>
      </w:r>
      <w:r w:rsidRPr="00DD4B85">
        <w:t>аттестация</w:t>
      </w:r>
      <w:r w:rsidRPr="00DD4B85">
        <w:rPr>
          <w:spacing w:val="1"/>
        </w:rPr>
        <w:t xml:space="preserve"> </w:t>
      </w:r>
      <w:r w:rsidRPr="00DD4B85">
        <w:t>осуществляются</w:t>
      </w:r>
      <w:r w:rsidRPr="00DD4B85">
        <w:rPr>
          <w:spacing w:val="1"/>
        </w:rPr>
        <w:t xml:space="preserve"> </w:t>
      </w:r>
      <w:r w:rsidRPr="00DD4B85">
        <w:t>в</w:t>
      </w:r>
      <w:r w:rsidRPr="00DD4B85">
        <w:rPr>
          <w:spacing w:val="1"/>
        </w:rPr>
        <w:t xml:space="preserve"> </w:t>
      </w:r>
      <w:r w:rsidRPr="00DD4B85">
        <w:t>соответствии</w:t>
      </w:r>
      <w:r w:rsidRPr="00DD4B85">
        <w:rPr>
          <w:spacing w:val="1"/>
        </w:rPr>
        <w:t xml:space="preserve"> </w:t>
      </w:r>
      <w:r w:rsidRPr="00DD4B85">
        <w:t>с</w:t>
      </w:r>
      <w:r w:rsidRPr="00DD4B85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4118B6AC" w14:textId="77777777" w:rsidR="00AF494D" w:rsidRPr="00DD4B85" w:rsidRDefault="00AF494D" w:rsidP="00AF494D">
      <w:pPr>
        <w:ind w:firstLine="708"/>
      </w:pPr>
      <w:r w:rsidRPr="00DD4B85">
        <w:t>Наличие в АНО ВО «МедСкиллс» электронной информационно-образовательной среды, а</w:t>
      </w:r>
      <w:r w:rsidRPr="00DD4B85">
        <w:rPr>
          <w:spacing w:val="1"/>
        </w:rPr>
        <w:t xml:space="preserve"> </w:t>
      </w:r>
      <w:r w:rsidRPr="00DD4B85">
        <w:t>также электронных образовательных ресурсов позволяет изучать дисциплину (модуль)</w:t>
      </w:r>
      <w:r w:rsidRPr="00DD4B85">
        <w:rPr>
          <w:spacing w:val="1"/>
        </w:rPr>
        <w:t xml:space="preserve"> </w:t>
      </w:r>
      <w:r w:rsidRPr="00DD4B85">
        <w:t>инвалидам</w:t>
      </w:r>
      <w:r w:rsidRPr="00DD4B85">
        <w:rPr>
          <w:spacing w:val="2"/>
        </w:rPr>
        <w:t xml:space="preserve"> </w:t>
      </w:r>
      <w:r w:rsidRPr="00DD4B85">
        <w:t>и</w:t>
      </w:r>
      <w:r w:rsidRPr="00DD4B85">
        <w:rPr>
          <w:spacing w:val="-2"/>
        </w:rPr>
        <w:t xml:space="preserve"> </w:t>
      </w:r>
      <w:r w:rsidRPr="00DD4B85">
        <w:t>лицам</w:t>
      </w:r>
      <w:r w:rsidRPr="00DD4B85">
        <w:rPr>
          <w:spacing w:val="3"/>
        </w:rPr>
        <w:t xml:space="preserve"> </w:t>
      </w:r>
      <w:r w:rsidRPr="00DD4B85">
        <w:t>с</w:t>
      </w:r>
      <w:r w:rsidRPr="00DD4B85">
        <w:rPr>
          <w:spacing w:val="-4"/>
        </w:rPr>
        <w:t xml:space="preserve"> </w:t>
      </w:r>
      <w:r w:rsidRPr="00DD4B85">
        <w:t>ОВЗ.</w:t>
      </w:r>
    </w:p>
    <w:p w14:paraId="742EC1AC" w14:textId="6C24B45B" w:rsidR="003C3814" w:rsidRPr="00DD4B85" w:rsidRDefault="00AF494D" w:rsidP="00AF494D">
      <w:pPr>
        <w:ind w:firstLine="708"/>
      </w:pPr>
      <w:r w:rsidRPr="00DD4B85">
        <w:t>Особенности</w:t>
      </w:r>
      <w:r w:rsidRPr="00DD4B85">
        <w:rPr>
          <w:spacing w:val="1"/>
        </w:rPr>
        <w:t xml:space="preserve"> </w:t>
      </w:r>
      <w:r w:rsidRPr="00DD4B85">
        <w:t>изучения</w:t>
      </w:r>
      <w:r w:rsidRPr="00DD4B85">
        <w:rPr>
          <w:spacing w:val="1"/>
        </w:rPr>
        <w:t xml:space="preserve"> </w:t>
      </w:r>
      <w:r w:rsidRPr="00DD4B85">
        <w:t>дисциплины</w:t>
      </w:r>
      <w:r w:rsidRPr="00DD4B85">
        <w:rPr>
          <w:spacing w:val="1"/>
        </w:rPr>
        <w:t xml:space="preserve"> </w:t>
      </w:r>
      <w:r w:rsidRPr="00DD4B85">
        <w:t>(модуля)</w:t>
      </w:r>
      <w:r w:rsidRPr="00DD4B85">
        <w:rPr>
          <w:spacing w:val="1"/>
        </w:rPr>
        <w:t xml:space="preserve"> </w:t>
      </w:r>
      <w:r w:rsidRPr="00DD4B85">
        <w:t>инвалидами</w:t>
      </w:r>
      <w:r w:rsidRPr="00DD4B85">
        <w:rPr>
          <w:spacing w:val="1"/>
        </w:rPr>
        <w:t xml:space="preserve"> </w:t>
      </w:r>
      <w:r w:rsidRPr="00DD4B85">
        <w:t>и</w:t>
      </w:r>
      <w:r w:rsidRPr="00DD4B85">
        <w:rPr>
          <w:spacing w:val="1"/>
        </w:rPr>
        <w:t xml:space="preserve"> </w:t>
      </w:r>
      <w:r w:rsidRPr="00DD4B85">
        <w:t>лицами</w:t>
      </w:r>
      <w:r w:rsidRPr="00DD4B85">
        <w:rPr>
          <w:spacing w:val="1"/>
        </w:rPr>
        <w:t xml:space="preserve"> </w:t>
      </w:r>
      <w:r w:rsidRPr="00DD4B85">
        <w:t>с</w:t>
      </w:r>
      <w:r w:rsidRPr="00DD4B85">
        <w:rPr>
          <w:spacing w:val="1"/>
        </w:rPr>
        <w:t xml:space="preserve"> </w:t>
      </w:r>
      <w:r w:rsidRPr="00DD4B85">
        <w:t>ОВЗ</w:t>
      </w:r>
      <w:r w:rsidRPr="00DD4B85">
        <w:rPr>
          <w:spacing w:val="-57"/>
        </w:rPr>
        <w:t xml:space="preserve"> </w:t>
      </w:r>
      <w:r w:rsidRPr="00DD4B85">
        <w:t>определены в Положении об организации получения образования для инвалидов и лиц с</w:t>
      </w:r>
      <w:r w:rsidRPr="00DD4B85">
        <w:rPr>
          <w:spacing w:val="1"/>
        </w:rPr>
        <w:t xml:space="preserve"> </w:t>
      </w:r>
      <w:r w:rsidRPr="00DD4B85">
        <w:t>ограниченными</w:t>
      </w:r>
      <w:r w:rsidRPr="00DD4B85">
        <w:rPr>
          <w:spacing w:val="-3"/>
        </w:rPr>
        <w:t xml:space="preserve"> </w:t>
      </w:r>
      <w:r w:rsidRPr="00DD4B85">
        <w:t>возможностями</w:t>
      </w:r>
      <w:r w:rsidRPr="00DD4B85">
        <w:rPr>
          <w:spacing w:val="-2"/>
        </w:rPr>
        <w:t xml:space="preserve"> </w:t>
      </w:r>
      <w:r w:rsidRPr="00DD4B85">
        <w:t>здоровья.</w:t>
      </w:r>
    </w:p>
    <w:p w14:paraId="719DB91B" w14:textId="77777777" w:rsidR="003C3814" w:rsidRPr="00DD4B85" w:rsidRDefault="003C3814" w:rsidP="00071647"/>
    <w:p w14:paraId="6058ACED" w14:textId="2182AC0E" w:rsidR="003C3814" w:rsidRPr="00DD4B85" w:rsidRDefault="00AE5B75" w:rsidP="007830BF">
      <w:pPr>
        <w:pStyle w:val="1"/>
      </w:pPr>
      <w:bookmarkStart w:id="17" w:name="_Toc151552592"/>
      <w:r w:rsidRPr="00DD4B85">
        <w:t>10. МЕТОДИЧЕСКИЕ РЕКОМЕНДАЦИИ ПРЕПОДАВАТЕЛЮ ПО ОРГАНИЗАЦИИ УЧЕБНОГО ПРОЦЕССА ПО ДИСЦИПЛИНЕ (МОДУЛЮ)</w:t>
      </w:r>
      <w:bookmarkEnd w:id="17"/>
    </w:p>
    <w:p w14:paraId="1C850E1D" w14:textId="77777777" w:rsidR="00A8399D" w:rsidRPr="00DD4B85" w:rsidRDefault="00A8399D" w:rsidP="00A8399D">
      <w:pPr>
        <w:ind w:firstLine="708"/>
        <w:rPr>
          <w:szCs w:val="28"/>
        </w:rPr>
      </w:pPr>
      <w:r w:rsidRPr="00DD4B85">
        <w:rPr>
          <w:szCs w:val="28"/>
        </w:rPr>
        <w:t>Преподавание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дисциплины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(модуля)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осуществляется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в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соответствии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с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Федеральными государственными образовательными стандартами высшего образования,</w:t>
      </w:r>
      <w:r w:rsidRPr="00DD4B85">
        <w:rPr>
          <w:spacing w:val="-57"/>
          <w:szCs w:val="28"/>
        </w:rPr>
        <w:t xml:space="preserve"> </w:t>
      </w:r>
      <w:r w:rsidRPr="00DD4B85">
        <w:rPr>
          <w:szCs w:val="28"/>
        </w:rPr>
        <w:t>с</w:t>
      </w:r>
      <w:r w:rsidRPr="00DD4B85">
        <w:rPr>
          <w:spacing w:val="5"/>
          <w:szCs w:val="28"/>
        </w:rPr>
        <w:t xml:space="preserve"> </w:t>
      </w:r>
      <w:r w:rsidRPr="00DD4B85">
        <w:rPr>
          <w:szCs w:val="28"/>
        </w:rPr>
        <w:t>учетом</w:t>
      </w:r>
      <w:r w:rsidRPr="00DD4B85">
        <w:rPr>
          <w:spacing w:val="4"/>
          <w:szCs w:val="28"/>
        </w:rPr>
        <w:t xml:space="preserve"> </w:t>
      </w:r>
      <w:r w:rsidRPr="00DD4B85">
        <w:rPr>
          <w:szCs w:val="28"/>
        </w:rPr>
        <w:t>компетентностного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подхода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к</w:t>
      </w:r>
      <w:r w:rsidRPr="00DD4B85">
        <w:rPr>
          <w:spacing w:val="-4"/>
          <w:szCs w:val="28"/>
        </w:rPr>
        <w:t xml:space="preserve"> </w:t>
      </w:r>
      <w:r w:rsidRPr="00DD4B85">
        <w:rPr>
          <w:szCs w:val="28"/>
        </w:rPr>
        <w:t>обучению.</w:t>
      </w:r>
    </w:p>
    <w:p w14:paraId="377B3EC9" w14:textId="77777777" w:rsidR="00A8399D" w:rsidRPr="00DD4B85" w:rsidRDefault="00A8399D" w:rsidP="00A8399D">
      <w:pPr>
        <w:ind w:firstLine="708"/>
        <w:rPr>
          <w:szCs w:val="28"/>
        </w:rPr>
      </w:pPr>
      <w:r w:rsidRPr="00DD4B85">
        <w:rPr>
          <w:szCs w:val="28"/>
        </w:rPr>
        <w:t>При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изучении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дисциплины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(модуля)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рекомендуется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использовать</w:t>
      </w:r>
      <w:r w:rsidRPr="00DD4B85">
        <w:rPr>
          <w:spacing w:val="60"/>
          <w:szCs w:val="28"/>
        </w:rPr>
        <w:t xml:space="preserve"> </w:t>
      </w:r>
      <w:r w:rsidRPr="00DD4B85">
        <w:rPr>
          <w:szCs w:val="28"/>
        </w:rPr>
        <w:t>следующий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набор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средств</w:t>
      </w:r>
      <w:r w:rsidRPr="00DD4B85">
        <w:rPr>
          <w:spacing w:val="4"/>
          <w:szCs w:val="28"/>
        </w:rPr>
        <w:t xml:space="preserve"> </w:t>
      </w:r>
      <w:r w:rsidRPr="00DD4B85">
        <w:rPr>
          <w:szCs w:val="28"/>
        </w:rPr>
        <w:t>и</w:t>
      </w:r>
      <w:r w:rsidRPr="00DD4B85">
        <w:rPr>
          <w:spacing w:val="-2"/>
          <w:szCs w:val="28"/>
        </w:rPr>
        <w:t xml:space="preserve"> </w:t>
      </w:r>
      <w:r w:rsidRPr="00DD4B85">
        <w:rPr>
          <w:szCs w:val="28"/>
        </w:rPr>
        <w:t>способов</w:t>
      </w:r>
      <w:r w:rsidRPr="00DD4B85">
        <w:rPr>
          <w:spacing w:val="-1"/>
          <w:szCs w:val="28"/>
        </w:rPr>
        <w:t xml:space="preserve"> </w:t>
      </w:r>
      <w:r w:rsidRPr="00DD4B85">
        <w:rPr>
          <w:szCs w:val="28"/>
        </w:rPr>
        <w:t>обучения:</w:t>
      </w:r>
    </w:p>
    <w:p w14:paraId="0E246D1B" w14:textId="77777777" w:rsidR="00A8399D" w:rsidRPr="00DD4B85" w:rsidRDefault="00A8399D" w:rsidP="00A8399D">
      <w:pPr>
        <w:ind w:firstLine="708"/>
        <w:rPr>
          <w:szCs w:val="28"/>
        </w:rPr>
      </w:pPr>
      <w:r w:rsidRPr="00DD4B85">
        <w:rPr>
          <w:szCs w:val="28"/>
        </w:rPr>
        <w:t>рекомендуемую</w:t>
      </w:r>
      <w:r w:rsidRPr="00DD4B85">
        <w:rPr>
          <w:spacing w:val="-5"/>
          <w:szCs w:val="28"/>
        </w:rPr>
        <w:t xml:space="preserve"> </w:t>
      </w:r>
      <w:r w:rsidRPr="00DD4B85">
        <w:rPr>
          <w:szCs w:val="28"/>
        </w:rPr>
        <w:t>основную</w:t>
      </w:r>
      <w:r w:rsidRPr="00DD4B85">
        <w:rPr>
          <w:spacing w:val="-6"/>
          <w:szCs w:val="28"/>
        </w:rPr>
        <w:t xml:space="preserve"> </w:t>
      </w:r>
      <w:r w:rsidRPr="00DD4B85">
        <w:rPr>
          <w:szCs w:val="28"/>
        </w:rPr>
        <w:t>и</w:t>
      </w:r>
      <w:r w:rsidRPr="00DD4B85">
        <w:rPr>
          <w:spacing w:val="-2"/>
          <w:szCs w:val="28"/>
        </w:rPr>
        <w:t xml:space="preserve"> </w:t>
      </w:r>
      <w:r w:rsidRPr="00DD4B85">
        <w:rPr>
          <w:szCs w:val="28"/>
        </w:rPr>
        <w:t>дополнительную</w:t>
      </w:r>
      <w:r w:rsidRPr="00DD4B85">
        <w:rPr>
          <w:spacing w:val="-3"/>
          <w:szCs w:val="28"/>
        </w:rPr>
        <w:t xml:space="preserve"> </w:t>
      </w:r>
      <w:r w:rsidRPr="00DD4B85">
        <w:rPr>
          <w:szCs w:val="28"/>
        </w:rPr>
        <w:t>литературу;</w:t>
      </w:r>
    </w:p>
    <w:p w14:paraId="267A4E3F" w14:textId="77777777" w:rsidR="00A8399D" w:rsidRPr="00DD4B85" w:rsidRDefault="00A8399D" w:rsidP="00A8399D">
      <w:pPr>
        <w:ind w:firstLine="708"/>
        <w:rPr>
          <w:szCs w:val="28"/>
        </w:rPr>
      </w:pPr>
      <w:r w:rsidRPr="00DD4B85">
        <w:rPr>
          <w:szCs w:val="28"/>
        </w:rPr>
        <w:t>задания для подготовки к семинарам (практическим занятиям) – вопросы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для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обсуждения</w:t>
      </w:r>
      <w:r w:rsidRPr="00DD4B85">
        <w:rPr>
          <w:spacing w:val="4"/>
          <w:szCs w:val="28"/>
        </w:rPr>
        <w:t xml:space="preserve"> </w:t>
      </w:r>
      <w:r w:rsidRPr="00DD4B85">
        <w:rPr>
          <w:szCs w:val="28"/>
        </w:rPr>
        <w:t>и</w:t>
      </w:r>
      <w:r w:rsidRPr="00DD4B85">
        <w:rPr>
          <w:spacing w:val="3"/>
          <w:szCs w:val="28"/>
        </w:rPr>
        <w:t xml:space="preserve"> </w:t>
      </w:r>
      <w:r w:rsidRPr="00DD4B85">
        <w:rPr>
          <w:szCs w:val="28"/>
        </w:rPr>
        <w:t>др.;</w:t>
      </w:r>
    </w:p>
    <w:p w14:paraId="3D188B86" w14:textId="77777777" w:rsidR="00A8399D" w:rsidRPr="00DD4B85" w:rsidRDefault="00A8399D" w:rsidP="00A8399D">
      <w:pPr>
        <w:ind w:firstLine="708"/>
        <w:rPr>
          <w:szCs w:val="28"/>
        </w:rPr>
      </w:pPr>
      <w:r w:rsidRPr="00DD4B85">
        <w:rPr>
          <w:szCs w:val="28"/>
        </w:rPr>
        <w:t>задания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для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текущего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контроля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успеваемости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(задания</w:t>
      </w:r>
      <w:r w:rsidRPr="00DD4B85">
        <w:rPr>
          <w:spacing w:val="61"/>
          <w:szCs w:val="28"/>
        </w:rPr>
        <w:t xml:space="preserve"> </w:t>
      </w:r>
      <w:r w:rsidRPr="00DD4B85">
        <w:rPr>
          <w:szCs w:val="28"/>
        </w:rPr>
        <w:t>для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самостоятельной</w:t>
      </w:r>
      <w:r w:rsidRPr="00DD4B85">
        <w:rPr>
          <w:spacing w:val="2"/>
          <w:szCs w:val="28"/>
        </w:rPr>
        <w:t xml:space="preserve"> </w:t>
      </w:r>
      <w:r w:rsidRPr="00DD4B85">
        <w:rPr>
          <w:szCs w:val="28"/>
        </w:rPr>
        <w:t>работы</w:t>
      </w:r>
      <w:r w:rsidRPr="00DD4B85">
        <w:rPr>
          <w:spacing w:val="-5"/>
          <w:szCs w:val="28"/>
        </w:rPr>
        <w:t xml:space="preserve"> </w:t>
      </w:r>
      <w:r w:rsidRPr="00DD4B85">
        <w:rPr>
          <w:szCs w:val="28"/>
        </w:rPr>
        <w:t>обучающихся);</w:t>
      </w:r>
    </w:p>
    <w:p w14:paraId="1EECD0CF" w14:textId="409E93DC" w:rsidR="003C3814" w:rsidRPr="00DD4B85" w:rsidRDefault="00A8399D" w:rsidP="00A8399D">
      <w:pPr>
        <w:ind w:firstLine="708"/>
        <w:rPr>
          <w:szCs w:val="28"/>
        </w:rPr>
      </w:pPr>
      <w:r w:rsidRPr="00DD4B85">
        <w:rPr>
          <w:szCs w:val="28"/>
        </w:rPr>
        <w:t>вопросы и задания для подготовки к промежуточной аттестации по итогам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изучения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дисциплины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(модуля),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позволяющие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оценить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знания,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умения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и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уровень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приобретенных</w:t>
      </w:r>
      <w:r w:rsidRPr="00DD4B85">
        <w:rPr>
          <w:spacing w:val="-4"/>
          <w:szCs w:val="28"/>
        </w:rPr>
        <w:t xml:space="preserve"> </w:t>
      </w:r>
      <w:r w:rsidRPr="00DD4B85">
        <w:rPr>
          <w:szCs w:val="28"/>
        </w:rPr>
        <w:t>компетенций.</w:t>
      </w:r>
    </w:p>
    <w:p w14:paraId="37937CE4" w14:textId="2BDD39BE" w:rsidR="00A8399D" w:rsidRPr="00DD4B85" w:rsidRDefault="00A8399D" w:rsidP="00A8399D">
      <w:pPr>
        <w:ind w:firstLine="708"/>
        <w:rPr>
          <w:szCs w:val="28"/>
        </w:rPr>
      </w:pPr>
      <w:r w:rsidRPr="00DD4B85">
        <w:rPr>
          <w:szCs w:val="28"/>
        </w:rPr>
        <w:t>При проведении занятий лекционного и семинарского типа необходимо</w:t>
      </w:r>
      <w:r w:rsidRPr="00DD4B85">
        <w:rPr>
          <w:spacing w:val="48"/>
          <w:szCs w:val="28"/>
        </w:rPr>
        <w:t xml:space="preserve"> </w:t>
      </w:r>
      <w:r w:rsidRPr="00DD4B85">
        <w:rPr>
          <w:szCs w:val="28"/>
        </w:rPr>
        <w:t>строго</w:t>
      </w:r>
      <w:r w:rsidRPr="00DD4B85">
        <w:rPr>
          <w:spacing w:val="48"/>
          <w:szCs w:val="28"/>
        </w:rPr>
        <w:t xml:space="preserve"> </w:t>
      </w:r>
      <w:r w:rsidRPr="00DD4B85">
        <w:rPr>
          <w:szCs w:val="28"/>
        </w:rPr>
        <w:t>придерживаться</w:t>
      </w:r>
      <w:r w:rsidRPr="00DD4B85">
        <w:rPr>
          <w:spacing w:val="56"/>
          <w:szCs w:val="28"/>
        </w:rPr>
        <w:t xml:space="preserve"> </w:t>
      </w:r>
      <w:r w:rsidRPr="00DD4B85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уделить внимание рассмотрению вопросов и заданий, включенных в оценочные задания,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при необходимости,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решить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аналогичные</w:t>
      </w:r>
      <w:r w:rsidRPr="00DD4B85">
        <w:rPr>
          <w:spacing w:val="-2"/>
          <w:szCs w:val="28"/>
        </w:rPr>
        <w:t xml:space="preserve"> </w:t>
      </w:r>
      <w:r w:rsidRPr="00DD4B85">
        <w:rPr>
          <w:szCs w:val="28"/>
        </w:rPr>
        <w:t>задачи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с</w:t>
      </w:r>
      <w:r w:rsidRPr="00DD4B85">
        <w:rPr>
          <w:spacing w:val="-6"/>
          <w:szCs w:val="28"/>
        </w:rPr>
        <w:t xml:space="preserve"> </w:t>
      </w:r>
      <w:r w:rsidRPr="00DD4B85">
        <w:rPr>
          <w:szCs w:val="28"/>
        </w:rPr>
        <w:t>объяснением</w:t>
      </w:r>
      <w:r w:rsidRPr="00DD4B85">
        <w:rPr>
          <w:spacing w:val="-4"/>
          <w:szCs w:val="28"/>
        </w:rPr>
        <w:t xml:space="preserve"> </w:t>
      </w:r>
      <w:r w:rsidRPr="00DD4B85">
        <w:rPr>
          <w:szCs w:val="28"/>
        </w:rPr>
        <w:t>алгоритма</w:t>
      </w:r>
      <w:r w:rsidRPr="00DD4B85">
        <w:rPr>
          <w:spacing w:val="-1"/>
          <w:szCs w:val="28"/>
        </w:rPr>
        <w:t xml:space="preserve"> </w:t>
      </w:r>
      <w:r w:rsidRPr="00DD4B85">
        <w:rPr>
          <w:szCs w:val="28"/>
        </w:rPr>
        <w:t>решения.</w:t>
      </w:r>
    </w:p>
    <w:p w14:paraId="7BC728D9" w14:textId="4FD682CE" w:rsidR="00A8399D" w:rsidRPr="00DD4B85" w:rsidRDefault="00A8399D" w:rsidP="0082046C">
      <w:pPr>
        <w:ind w:firstLine="708"/>
        <w:rPr>
          <w:szCs w:val="28"/>
        </w:rPr>
      </w:pPr>
      <w:r w:rsidRPr="00DD4B85">
        <w:rPr>
          <w:szCs w:val="28"/>
        </w:rPr>
        <w:t>Следует обратить внимание обучающихся на то, что для успешной подготовки к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текущему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контролю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успеваемости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и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промежуточной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аттестации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нужно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изучить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материалы</w:t>
      </w:r>
      <w:r w:rsidRPr="00DD4B85">
        <w:rPr>
          <w:spacing w:val="11"/>
          <w:szCs w:val="28"/>
        </w:rPr>
        <w:t xml:space="preserve"> </w:t>
      </w:r>
      <w:r w:rsidRPr="00DD4B85">
        <w:rPr>
          <w:szCs w:val="28"/>
        </w:rPr>
        <w:t>основной</w:t>
      </w:r>
      <w:r w:rsidRPr="00DD4B85">
        <w:rPr>
          <w:spacing w:val="10"/>
          <w:szCs w:val="28"/>
        </w:rPr>
        <w:t xml:space="preserve"> </w:t>
      </w:r>
      <w:r w:rsidRPr="00DD4B85">
        <w:rPr>
          <w:szCs w:val="28"/>
        </w:rPr>
        <w:t>и</w:t>
      </w:r>
      <w:r w:rsidRPr="00DD4B85">
        <w:rPr>
          <w:spacing w:val="10"/>
          <w:szCs w:val="28"/>
        </w:rPr>
        <w:t xml:space="preserve"> </w:t>
      </w:r>
      <w:r w:rsidRPr="00DD4B85">
        <w:rPr>
          <w:szCs w:val="28"/>
        </w:rPr>
        <w:t>дополнительной</w:t>
      </w:r>
      <w:r w:rsidRPr="00DD4B85">
        <w:rPr>
          <w:spacing w:val="10"/>
          <w:szCs w:val="28"/>
        </w:rPr>
        <w:t xml:space="preserve"> </w:t>
      </w:r>
      <w:r w:rsidRPr="00DD4B85">
        <w:rPr>
          <w:szCs w:val="28"/>
        </w:rPr>
        <w:t>литературы,</w:t>
      </w:r>
      <w:r w:rsidRPr="00DD4B85">
        <w:rPr>
          <w:spacing w:val="12"/>
          <w:szCs w:val="28"/>
        </w:rPr>
        <w:t xml:space="preserve"> </w:t>
      </w:r>
      <w:r w:rsidRPr="00DD4B85">
        <w:rPr>
          <w:szCs w:val="28"/>
        </w:rPr>
        <w:t>список</w:t>
      </w:r>
      <w:r w:rsidRPr="00DD4B85">
        <w:rPr>
          <w:spacing w:val="8"/>
          <w:szCs w:val="28"/>
        </w:rPr>
        <w:t xml:space="preserve"> </w:t>
      </w:r>
      <w:r w:rsidRPr="00DD4B85">
        <w:rPr>
          <w:szCs w:val="28"/>
        </w:rPr>
        <w:t>которых</w:t>
      </w:r>
      <w:r w:rsidRPr="00DD4B85">
        <w:rPr>
          <w:spacing w:val="4"/>
          <w:szCs w:val="28"/>
        </w:rPr>
        <w:t xml:space="preserve"> </w:t>
      </w:r>
      <w:r w:rsidRPr="00DD4B85">
        <w:rPr>
          <w:szCs w:val="28"/>
        </w:rPr>
        <w:t>приведен</w:t>
      </w:r>
      <w:r w:rsidRPr="00DD4B85">
        <w:rPr>
          <w:spacing w:val="10"/>
          <w:szCs w:val="28"/>
        </w:rPr>
        <w:t xml:space="preserve"> </w:t>
      </w:r>
      <w:r w:rsidRPr="00DD4B85">
        <w:rPr>
          <w:szCs w:val="28"/>
        </w:rPr>
        <w:t>в</w:t>
      </w:r>
      <w:r w:rsidRPr="00DD4B85">
        <w:rPr>
          <w:spacing w:val="12"/>
          <w:szCs w:val="28"/>
        </w:rPr>
        <w:t xml:space="preserve"> </w:t>
      </w:r>
      <w:r w:rsidRPr="00DD4B85">
        <w:rPr>
          <w:szCs w:val="28"/>
        </w:rPr>
        <w:t>разделе</w:t>
      </w:r>
      <w:r w:rsidRPr="00DD4B85">
        <w:rPr>
          <w:spacing w:val="-58"/>
          <w:szCs w:val="28"/>
        </w:rPr>
        <w:t xml:space="preserve"> </w:t>
      </w:r>
      <w:r w:rsidRPr="00DD4B85">
        <w:rPr>
          <w:szCs w:val="28"/>
        </w:rPr>
        <w:t xml:space="preserve">7 данной рабочей программы дисциплины </w:t>
      </w:r>
      <w:r w:rsidRPr="00DD4B85">
        <w:rPr>
          <w:szCs w:val="28"/>
        </w:rPr>
        <w:lastRenderedPageBreak/>
        <w:t>(модуля) и иные источники, рекомендованные</w:t>
      </w:r>
      <w:r w:rsidRPr="00DD4B85">
        <w:rPr>
          <w:spacing w:val="-57"/>
          <w:szCs w:val="28"/>
        </w:rPr>
        <w:t xml:space="preserve"> </w:t>
      </w:r>
      <w:r w:rsidRPr="00DD4B85">
        <w:rPr>
          <w:szCs w:val="28"/>
        </w:rPr>
        <w:t>в</w:t>
      </w:r>
      <w:r w:rsidRPr="00DD4B85">
        <w:rPr>
          <w:spacing w:val="51"/>
          <w:szCs w:val="28"/>
        </w:rPr>
        <w:t xml:space="preserve"> </w:t>
      </w:r>
      <w:r w:rsidRPr="00DD4B85">
        <w:rPr>
          <w:szCs w:val="28"/>
        </w:rPr>
        <w:t>подразделах</w:t>
      </w:r>
      <w:r w:rsidRPr="00DD4B85">
        <w:rPr>
          <w:spacing w:val="49"/>
          <w:szCs w:val="28"/>
        </w:rPr>
        <w:t xml:space="preserve"> </w:t>
      </w:r>
      <w:r w:rsidRPr="00DD4B85">
        <w:rPr>
          <w:szCs w:val="28"/>
        </w:rPr>
        <w:t>«Перечень</w:t>
      </w:r>
      <w:r w:rsidRPr="00DD4B85">
        <w:rPr>
          <w:spacing w:val="50"/>
          <w:szCs w:val="28"/>
        </w:rPr>
        <w:t xml:space="preserve"> </w:t>
      </w:r>
      <w:r w:rsidRPr="00DD4B85">
        <w:rPr>
          <w:szCs w:val="28"/>
        </w:rPr>
        <w:t>ресурсов</w:t>
      </w:r>
      <w:r w:rsidRPr="00DD4B85">
        <w:rPr>
          <w:spacing w:val="51"/>
          <w:szCs w:val="28"/>
        </w:rPr>
        <w:t xml:space="preserve"> </w:t>
      </w:r>
      <w:r w:rsidRPr="00DD4B85">
        <w:rPr>
          <w:szCs w:val="28"/>
        </w:rPr>
        <w:t>информационно-телекоммуникационной</w:t>
      </w:r>
      <w:r w:rsidRPr="00DD4B85">
        <w:rPr>
          <w:spacing w:val="50"/>
          <w:szCs w:val="28"/>
        </w:rPr>
        <w:t xml:space="preserve"> </w:t>
      </w:r>
      <w:r w:rsidRPr="00DD4B85">
        <w:rPr>
          <w:szCs w:val="28"/>
        </w:rPr>
        <w:t>сети</w:t>
      </w:r>
      <w:r w:rsidR="0082046C" w:rsidRPr="00DD4B85">
        <w:rPr>
          <w:szCs w:val="28"/>
        </w:rPr>
        <w:t xml:space="preserve"> </w:t>
      </w:r>
      <w:r w:rsidRPr="00DD4B85">
        <w:rPr>
          <w:szCs w:val="28"/>
        </w:rPr>
        <w:t>«Интернет» и «Перечень профессиональных баз данных и информационных справочных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систем»,</w:t>
      </w:r>
      <w:r w:rsidRPr="00DD4B85">
        <w:rPr>
          <w:spacing w:val="3"/>
          <w:szCs w:val="28"/>
        </w:rPr>
        <w:t xml:space="preserve"> </w:t>
      </w:r>
      <w:r w:rsidRPr="00DD4B85">
        <w:rPr>
          <w:szCs w:val="28"/>
        </w:rPr>
        <w:t>необходимых</w:t>
      </w:r>
      <w:r w:rsidRPr="00DD4B85">
        <w:rPr>
          <w:spacing w:val="-4"/>
          <w:szCs w:val="28"/>
        </w:rPr>
        <w:t xml:space="preserve"> </w:t>
      </w:r>
      <w:r w:rsidRPr="00DD4B85">
        <w:rPr>
          <w:szCs w:val="28"/>
        </w:rPr>
        <w:t>для</w:t>
      </w:r>
      <w:r w:rsidRPr="00DD4B85">
        <w:rPr>
          <w:spacing w:val="2"/>
          <w:szCs w:val="28"/>
        </w:rPr>
        <w:t xml:space="preserve"> </w:t>
      </w:r>
      <w:r w:rsidRPr="00DD4B85">
        <w:rPr>
          <w:szCs w:val="28"/>
        </w:rPr>
        <w:t>изучения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дисциплины</w:t>
      </w:r>
      <w:r w:rsidRPr="00DD4B85">
        <w:rPr>
          <w:spacing w:val="-2"/>
          <w:szCs w:val="28"/>
        </w:rPr>
        <w:t xml:space="preserve"> </w:t>
      </w:r>
      <w:r w:rsidRPr="00DD4B85">
        <w:rPr>
          <w:szCs w:val="28"/>
        </w:rPr>
        <w:t>(модуля).</w:t>
      </w:r>
    </w:p>
    <w:p w14:paraId="1E9B3790" w14:textId="102FCA0D" w:rsidR="00A8399D" w:rsidRPr="00DD4B85" w:rsidRDefault="00A8399D" w:rsidP="0082046C">
      <w:pPr>
        <w:ind w:firstLine="708"/>
        <w:rPr>
          <w:szCs w:val="28"/>
        </w:rPr>
      </w:pPr>
      <w:r w:rsidRPr="00DD4B85">
        <w:rPr>
          <w:szCs w:val="28"/>
        </w:rPr>
        <w:t>Текущий контроль успеваемости и промежуточная аттестация осуществляются в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 xml:space="preserve">соответствии с </w:t>
      </w:r>
      <w:r w:rsidR="004244B4" w:rsidRPr="00DD4B85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DD4B85">
        <w:rPr>
          <w:szCs w:val="28"/>
        </w:rPr>
        <w:t>,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устанавливающим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формы проведения промежуточной аттестации, ее периодичность и систему оценок, с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которыми</w:t>
      </w:r>
      <w:r w:rsidRPr="00DD4B85">
        <w:rPr>
          <w:spacing w:val="-3"/>
          <w:szCs w:val="28"/>
        </w:rPr>
        <w:t xml:space="preserve"> </w:t>
      </w:r>
      <w:r w:rsidRPr="00DD4B85">
        <w:rPr>
          <w:szCs w:val="28"/>
        </w:rPr>
        <w:t>необходимо</w:t>
      </w:r>
      <w:r w:rsidRPr="00DD4B85">
        <w:rPr>
          <w:spacing w:val="-4"/>
          <w:szCs w:val="28"/>
        </w:rPr>
        <w:t xml:space="preserve"> </w:t>
      </w:r>
      <w:r w:rsidRPr="00DD4B85">
        <w:rPr>
          <w:szCs w:val="28"/>
        </w:rPr>
        <w:t>ознакомить</w:t>
      </w:r>
      <w:r w:rsidRPr="00DD4B85">
        <w:rPr>
          <w:spacing w:val="-2"/>
          <w:szCs w:val="28"/>
        </w:rPr>
        <w:t xml:space="preserve"> </w:t>
      </w:r>
      <w:r w:rsidRPr="00DD4B85">
        <w:rPr>
          <w:szCs w:val="28"/>
        </w:rPr>
        <w:t>обучающихся</w:t>
      </w:r>
      <w:r w:rsidRPr="00DD4B85">
        <w:rPr>
          <w:spacing w:val="2"/>
          <w:szCs w:val="28"/>
        </w:rPr>
        <w:t xml:space="preserve"> </w:t>
      </w:r>
      <w:r w:rsidRPr="00DD4B85">
        <w:rPr>
          <w:szCs w:val="28"/>
        </w:rPr>
        <w:t>на первом</w:t>
      </w:r>
      <w:r w:rsidRPr="00DD4B85">
        <w:rPr>
          <w:spacing w:val="2"/>
          <w:szCs w:val="28"/>
        </w:rPr>
        <w:t xml:space="preserve"> </w:t>
      </w:r>
      <w:r w:rsidRPr="00DD4B85">
        <w:rPr>
          <w:szCs w:val="28"/>
        </w:rPr>
        <w:t>занятии</w:t>
      </w:r>
      <w:r w:rsidR="0082046C" w:rsidRPr="00DD4B85">
        <w:rPr>
          <w:szCs w:val="28"/>
        </w:rPr>
        <w:t>.</w:t>
      </w:r>
    </w:p>
    <w:p w14:paraId="43DAD917" w14:textId="3E94856F" w:rsidR="00A8399D" w:rsidRPr="00DD4B85" w:rsidRDefault="00A8399D" w:rsidP="00A4108A">
      <w:pPr>
        <w:ind w:firstLine="708"/>
        <w:rPr>
          <w:szCs w:val="28"/>
        </w:rPr>
      </w:pPr>
      <w:r w:rsidRPr="00DD4B85">
        <w:rPr>
          <w:szCs w:val="28"/>
        </w:rPr>
        <w:t>Инновационные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формы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учебных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занятий: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При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проведении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учебных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занятий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необходимо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обеспечить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развитие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у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обучающихся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навыков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командной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работы,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межличностной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коммуникации,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принятия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решений,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развитие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лидерских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качеств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на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основе инновационных (интерактивных) занятий: групповых дискуссий, ролевых игр,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тренингов,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анализа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ситуаций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и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имитационных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моделей,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преподавания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дисциплин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DD4B85">
        <w:rPr>
          <w:szCs w:val="28"/>
        </w:rPr>
        <w:t xml:space="preserve">, </w:t>
      </w:r>
      <w:r w:rsidRPr="00DD4B85">
        <w:rPr>
          <w:szCs w:val="28"/>
        </w:rPr>
        <w:t>в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том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числе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с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учетом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региональных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особенностей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профессиональной</w:t>
      </w:r>
      <w:r w:rsidRPr="00DD4B85">
        <w:rPr>
          <w:spacing w:val="-4"/>
          <w:szCs w:val="28"/>
        </w:rPr>
        <w:t xml:space="preserve"> </w:t>
      </w:r>
      <w:r w:rsidRPr="00DD4B85">
        <w:rPr>
          <w:szCs w:val="28"/>
        </w:rPr>
        <w:t>деятельности</w:t>
      </w:r>
      <w:r w:rsidRPr="00DD4B85">
        <w:rPr>
          <w:spacing w:val="-3"/>
          <w:szCs w:val="28"/>
        </w:rPr>
        <w:t xml:space="preserve"> </w:t>
      </w:r>
      <w:r w:rsidRPr="00DD4B85">
        <w:rPr>
          <w:szCs w:val="28"/>
        </w:rPr>
        <w:t>выпускников</w:t>
      </w:r>
      <w:r w:rsidRPr="00DD4B85">
        <w:rPr>
          <w:spacing w:val="-3"/>
          <w:szCs w:val="28"/>
        </w:rPr>
        <w:t xml:space="preserve"> </w:t>
      </w:r>
      <w:r w:rsidRPr="00DD4B85">
        <w:rPr>
          <w:szCs w:val="28"/>
        </w:rPr>
        <w:t>и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потребностей работодателей)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и</w:t>
      </w:r>
      <w:r w:rsidRPr="00DD4B85">
        <w:rPr>
          <w:spacing w:val="-4"/>
          <w:szCs w:val="28"/>
        </w:rPr>
        <w:t xml:space="preserve"> </w:t>
      </w:r>
      <w:r w:rsidRPr="00DD4B85">
        <w:rPr>
          <w:szCs w:val="28"/>
        </w:rPr>
        <w:t>т.п.</w:t>
      </w:r>
    </w:p>
    <w:p w14:paraId="4042A935" w14:textId="2DAFF703" w:rsidR="003C3814" w:rsidRPr="00DD4B85" w:rsidRDefault="003C3814" w:rsidP="007830BF">
      <w:pPr>
        <w:pStyle w:val="1"/>
        <w:pageBreakBefore/>
        <w:jc w:val="right"/>
        <w:rPr>
          <w:b w:val="0"/>
          <w:bCs w:val="0"/>
        </w:rPr>
      </w:pPr>
      <w:bookmarkStart w:id="18" w:name="_Toc151552593"/>
      <w:r w:rsidRPr="00DD4B85">
        <w:rPr>
          <w:b w:val="0"/>
          <w:bCs w:val="0"/>
        </w:rPr>
        <w:lastRenderedPageBreak/>
        <w:t>Приложение 1</w:t>
      </w:r>
      <w:bookmarkEnd w:id="18"/>
    </w:p>
    <w:p w14:paraId="52A406A7" w14:textId="2A8A8CC0" w:rsidR="00C43108" w:rsidRPr="00DD4B85" w:rsidRDefault="00C43108" w:rsidP="007830BF">
      <w:pPr>
        <w:pStyle w:val="1"/>
        <w:jc w:val="right"/>
        <w:rPr>
          <w:b w:val="0"/>
          <w:bCs w:val="0"/>
        </w:rPr>
      </w:pPr>
      <w:bookmarkStart w:id="19" w:name="_Toc151552594"/>
      <w:r w:rsidRPr="00DD4B85">
        <w:rPr>
          <w:b w:val="0"/>
          <w:bCs w:val="0"/>
        </w:rPr>
        <w:t>к рабочей программе по дисциплине (модулю)</w:t>
      </w:r>
      <w:bookmarkEnd w:id="19"/>
    </w:p>
    <w:p w14:paraId="782798E6" w14:textId="77777777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3B81D60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  <w:r w:rsidRPr="00DD4B85">
        <w:rPr>
          <w:rFonts w:cs="Times New Roman"/>
          <w:b/>
          <w:bCs/>
          <w:szCs w:val="28"/>
        </w:rPr>
        <w:t>ОЦЕНОЧНЫЕ СРЕДС</w:t>
      </w:r>
      <w:r w:rsidR="006E3D34" w:rsidRPr="00DD4B85">
        <w:rPr>
          <w:rFonts w:cs="Times New Roman"/>
          <w:b/>
          <w:bCs/>
          <w:szCs w:val="28"/>
        </w:rPr>
        <w:t>Т</w:t>
      </w:r>
      <w:r w:rsidRPr="00DD4B85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1BD1F8CE" w14:textId="77777777" w:rsidR="00705C44" w:rsidRPr="00DD4B85" w:rsidRDefault="00705C44" w:rsidP="00705C44">
      <w:pPr>
        <w:jc w:val="center"/>
        <w:rPr>
          <w:rFonts w:cs="Times New Roman"/>
          <w:b/>
          <w:bCs/>
          <w:szCs w:val="28"/>
        </w:rPr>
      </w:pPr>
      <w:r w:rsidRPr="00DD4B85">
        <w:rPr>
          <w:rFonts w:cs="Times New Roman"/>
          <w:b/>
          <w:bCs/>
          <w:szCs w:val="28"/>
        </w:rPr>
        <w:t>Б.1.В.1.1. ГИНЕКОЛОГИЯ</w:t>
      </w:r>
    </w:p>
    <w:p w14:paraId="54B7708C" w14:textId="2DC4EC18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DD4B85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DD4B85" w:rsidRDefault="00C43108" w:rsidP="00C43108">
      <w:pPr>
        <w:jc w:val="center"/>
        <w:rPr>
          <w:rFonts w:cs="Times New Roman"/>
          <w:b/>
          <w:bCs/>
          <w:szCs w:val="28"/>
        </w:rPr>
      </w:pPr>
      <w:r w:rsidRPr="00DD4B85">
        <w:rPr>
          <w:rFonts w:cs="Times New Roman"/>
          <w:b/>
          <w:bCs/>
          <w:szCs w:val="28"/>
        </w:rPr>
        <w:t xml:space="preserve">СПЕЦИАЛЬНОСТЬ </w:t>
      </w:r>
    </w:p>
    <w:p w14:paraId="6268FBCD" w14:textId="77777777" w:rsidR="00B53B91" w:rsidRPr="00DD4B85" w:rsidRDefault="00B53B91" w:rsidP="00B53B91">
      <w:pPr>
        <w:jc w:val="center"/>
        <w:rPr>
          <w:rFonts w:cs="Times New Roman"/>
          <w:b/>
          <w:bCs/>
          <w:szCs w:val="28"/>
        </w:rPr>
      </w:pPr>
      <w:r w:rsidRPr="00DD4B85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DD4B85" w:rsidRDefault="00C43108" w:rsidP="00C43108">
      <w:pPr>
        <w:jc w:val="center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DD4B85" w:rsidRDefault="00C43108" w:rsidP="00C43108">
      <w:pPr>
        <w:jc w:val="center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DD4B85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DD4B85" w:rsidRDefault="00C43108" w:rsidP="00C43108">
      <w:pPr>
        <w:jc w:val="center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DD4B85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DD4B85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DD4B85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DD4B85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61174790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DD4B85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DD4B85" w:rsidRDefault="00C43108" w:rsidP="00C43108">
      <w:pPr>
        <w:jc w:val="center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Ростов-на-Дону</w:t>
      </w:r>
    </w:p>
    <w:p w14:paraId="7B70B64B" w14:textId="3C7D405B" w:rsidR="00C43108" w:rsidRPr="00DD4B85" w:rsidRDefault="00C43108" w:rsidP="00C43108">
      <w:pPr>
        <w:jc w:val="center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202</w:t>
      </w:r>
      <w:r w:rsidR="00AD751B" w:rsidRPr="00DD4B85">
        <w:rPr>
          <w:rFonts w:cs="Times New Roman"/>
          <w:szCs w:val="28"/>
        </w:rPr>
        <w:t>5</w:t>
      </w:r>
    </w:p>
    <w:p w14:paraId="0E6C870A" w14:textId="1932AD12" w:rsidR="00C43108" w:rsidRPr="00DD4B85" w:rsidRDefault="00C43108" w:rsidP="00C43108">
      <w:pPr>
        <w:rPr>
          <w:b/>
          <w:bCs/>
        </w:rPr>
      </w:pPr>
      <w:r w:rsidRPr="00DD4B85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FD0635" w:rsidRPr="00DD4B85" w14:paraId="0BCD9B25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75425095" w14:textId="77777777" w:rsidR="00FD0635" w:rsidRPr="00DD4B85" w:rsidRDefault="00FD0635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DD4B85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DD4B8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0C1A4BFC" w14:textId="77777777" w:rsidR="00FD0635" w:rsidRPr="00DD4B85" w:rsidRDefault="00FD0635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DD4B85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67E1ACBB" w14:textId="77777777" w:rsidR="00FD0635" w:rsidRPr="00DD4B85" w:rsidRDefault="00FD0635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DD4B8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DD4B8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обучения</w:t>
            </w:r>
            <w:r w:rsidRPr="00DD4B85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57AC65E3" w14:textId="77777777" w:rsidR="00FD0635" w:rsidRPr="00DD4B85" w:rsidRDefault="00FD0635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  <w:lang w:val="ru-RU"/>
              </w:rPr>
              <w:t>по</w:t>
            </w:r>
            <w:r w:rsidRPr="00DD4B85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DD4B85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DD4B85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FD0635" w:rsidRPr="00DD4B85" w14:paraId="5DAE01D7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69C5A092" w14:textId="77777777" w:rsidR="00FD0635" w:rsidRPr="00DD4B85" w:rsidRDefault="00FD0635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FD0635" w:rsidRPr="00DD4B85" w14:paraId="2C022513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77897828" w14:textId="77777777" w:rsidR="00FD0635" w:rsidRPr="00DD4B85" w:rsidRDefault="00FD0635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</w:tc>
        <w:tc>
          <w:tcPr>
            <w:tcW w:w="992" w:type="dxa"/>
            <w:shd w:val="clear" w:color="auto" w:fill="auto"/>
          </w:tcPr>
          <w:p w14:paraId="6FD39BAD" w14:textId="77777777" w:rsidR="00FD0635" w:rsidRPr="00DD4B85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4083383" w14:textId="77777777" w:rsidR="00FD0635" w:rsidRPr="00DD4B85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69ACDF36" w14:textId="77777777" w:rsidR="00FD0635" w:rsidRPr="00DD4B85" w:rsidRDefault="00FD0635" w:rsidP="00D7388D">
            <w:pPr>
              <w:pStyle w:val="a3"/>
              <w:numPr>
                <w:ilvl w:val="0"/>
                <w:numId w:val="1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27FC046B" w14:textId="77777777" w:rsidR="00FD0635" w:rsidRPr="00DD4B85" w:rsidRDefault="00FD0635" w:rsidP="00D7388D">
            <w:pPr>
              <w:pStyle w:val="a3"/>
              <w:numPr>
                <w:ilvl w:val="0"/>
                <w:numId w:val="1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0A4242A2" w14:textId="77777777" w:rsidR="00FD0635" w:rsidRPr="00DD4B85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2B02F873" w14:textId="77777777" w:rsidR="00FD0635" w:rsidRPr="00DD4B85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кожи, опорно-двигательного аппарата;</w:t>
            </w:r>
          </w:p>
        </w:tc>
      </w:tr>
      <w:tr w:rsidR="00FD0635" w:rsidRPr="00DD4B85" w14:paraId="4D9636A0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95526D0" w14:textId="77777777" w:rsidR="00FD0635" w:rsidRPr="00DD4B85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2BEDC66" w14:textId="77777777" w:rsidR="00FD0635" w:rsidRPr="00DD4B85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F19D891" w14:textId="77777777" w:rsidR="00FD0635" w:rsidRPr="00DD4B85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FD0635" w:rsidRPr="00DD4B85" w14:paraId="0AFA9E18" w14:textId="77777777" w:rsidTr="000A1DDE">
        <w:trPr>
          <w:trHeight w:val="580"/>
        </w:trPr>
        <w:tc>
          <w:tcPr>
            <w:tcW w:w="2694" w:type="dxa"/>
            <w:vMerge/>
            <w:shd w:val="clear" w:color="auto" w:fill="auto"/>
          </w:tcPr>
          <w:p w14:paraId="16BA83F3" w14:textId="77777777" w:rsidR="00FD0635" w:rsidRPr="00DD4B85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C64C35E" w14:textId="77777777" w:rsidR="00FD0635" w:rsidRPr="00DD4B85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DD4B85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0A7A892" w14:textId="77777777" w:rsidR="00FD0635" w:rsidRPr="00DD4B85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FD0635" w:rsidRPr="00DD4B85" w14:paraId="2998DD37" w14:textId="77777777" w:rsidTr="000A1DDE">
        <w:trPr>
          <w:trHeight w:val="1503"/>
        </w:trPr>
        <w:tc>
          <w:tcPr>
            <w:tcW w:w="2694" w:type="dxa"/>
            <w:vMerge w:val="restart"/>
            <w:shd w:val="clear" w:color="auto" w:fill="auto"/>
          </w:tcPr>
          <w:p w14:paraId="4B8FA2E9" w14:textId="77777777" w:rsidR="00FD0635" w:rsidRPr="00DD4B85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60699437" w14:textId="77777777" w:rsidR="00FD0635" w:rsidRPr="00DD4B85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D67FE70" w14:textId="77777777" w:rsidR="00FD0635" w:rsidRPr="00DD4B85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консультировать пациента по вопросам профилактики заражения инфекциями, передаваемыми половым путем, в том числе урогенитальными инфекционными заболеваниями, ВИЧ-инфекцией, а также вызываемых ими осложнений;</w:t>
            </w:r>
          </w:p>
        </w:tc>
      </w:tr>
      <w:tr w:rsidR="00FD0635" w:rsidRPr="00DD4B85" w14:paraId="2FDB8000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86B483E" w14:textId="77777777" w:rsidR="00FD0635" w:rsidRPr="00DD4B85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6BF5460" w14:textId="77777777" w:rsidR="00FD0635" w:rsidRPr="00DD4B85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514EF9F" w14:textId="77777777" w:rsidR="00FD0635" w:rsidRPr="00DD4B85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лечения;</w:t>
            </w:r>
          </w:p>
          <w:p w14:paraId="2F396D45" w14:textId="77777777" w:rsidR="00FD0635" w:rsidRPr="00DD4B85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 xml:space="preserve">консультирование пациента по вопросам профилактики заражения инфекциями, передаваемыми половым путем, их влияния на репродуктивные функции, повышенного риска заражением ВИЧ-инфекцией, развития </w:t>
            </w:r>
            <w:r w:rsidRPr="00DD4B85">
              <w:rPr>
                <w:rFonts w:ascii="Times New Roman" w:hAnsi="Times New Roman" w:cs="Times New Roman"/>
                <w:lang w:val="ru-RU"/>
              </w:rPr>
              <w:lastRenderedPageBreak/>
              <w:t>онкологических заболеваний;</w:t>
            </w:r>
          </w:p>
          <w:p w14:paraId="4921C6FC" w14:textId="77777777" w:rsidR="00FD0635" w:rsidRPr="00DD4B85" w:rsidRDefault="00FD0635" w:rsidP="00D7388D">
            <w:pPr>
              <w:pStyle w:val="af9"/>
              <w:numPr>
                <w:ilvl w:val="0"/>
                <w:numId w:val="1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FD0635" w:rsidRPr="00DD4B85" w14:paraId="732B3538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2CA3A4C" w14:textId="77777777" w:rsidR="00FD0635" w:rsidRPr="00DD4B85" w:rsidRDefault="00FD0635" w:rsidP="000A1DDE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lastRenderedPageBreak/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21" w:history="1">
              <w:r w:rsidRPr="00DD4B85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DD4B85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FD0635" w:rsidRPr="00DD4B85" w14:paraId="50F777F3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BA5ADB6" w14:textId="77777777" w:rsidR="00FD0635" w:rsidRPr="00DD4B85" w:rsidRDefault="00FD0635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7E060F6E" w14:textId="77777777" w:rsidR="00FD0635" w:rsidRPr="00DD4B85" w:rsidRDefault="00FD0635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98AF9E1" w14:textId="77777777" w:rsidR="00FD0635" w:rsidRPr="00DD4B85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3A0FD95" w14:textId="77777777" w:rsidR="00FD0635" w:rsidRPr="00DD4B85" w:rsidRDefault="00FD0635" w:rsidP="00D7388D">
            <w:pPr>
              <w:pStyle w:val="a3"/>
              <w:numPr>
                <w:ilvl w:val="0"/>
                <w:numId w:val="1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DD4B85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022D3CF6" w14:textId="77777777" w:rsidR="00FD0635" w:rsidRPr="00DD4B85" w:rsidRDefault="00AD0EA2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2" w:history="1">
              <w:r w:rsidR="00FD0635" w:rsidRPr="00DD4B85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FD0635" w:rsidRPr="00DD4B85">
              <w:rPr>
                <w:rStyle w:val="af8"/>
                <w:rFonts w:ascii="Times New Roman" w:hAnsi="Times New Roman"/>
              </w:rPr>
              <w:t>;</w:t>
            </w:r>
          </w:p>
          <w:p w14:paraId="1C88585A" w14:textId="77777777" w:rsidR="00FD0635" w:rsidRPr="00DD4B85" w:rsidRDefault="00FD063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35B223E7" w14:textId="77777777" w:rsidR="00FD0635" w:rsidRPr="00DD4B85" w:rsidRDefault="00FD063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строение и функции органов мочеполовой и репродуктивной системы у взрослых и детей;</w:t>
            </w:r>
          </w:p>
          <w:p w14:paraId="0E183009" w14:textId="77777777" w:rsidR="00FD0635" w:rsidRPr="00DD4B85" w:rsidRDefault="00FD063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порядки оказания медицинской помощи по профилю «акушерство и гинекология»</w:t>
            </w:r>
          </w:p>
        </w:tc>
      </w:tr>
      <w:tr w:rsidR="00FD0635" w:rsidRPr="00DD4B85" w14:paraId="4157FBD1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0C18556" w14:textId="77777777" w:rsidR="00FD0635" w:rsidRPr="00DD4B85" w:rsidRDefault="00FD0635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B2508D6" w14:textId="77777777" w:rsidR="00FD0635" w:rsidRPr="00DD4B85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6D0D65B" w14:textId="77777777" w:rsidR="00FD0635" w:rsidRPr="00DD4B85" w:rsidRDefault="00FD063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04BC2805" w14:textId="77777777" w:rsidR="00FD0635" w:rsidRPr="00DD4B85" w:rsidRDefault="00FD063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проведение осмотра пациента (визуальный осмотр и пальпация кожных покровов, слизистых оболочек, осмотр шейки матки в зеркалах, пальпация мужских половых органов)</w:t>
            </w:r>
          </w:p>
        </w:tc>
      </w:tr>
      <w:tr w:rsidR="00FD0635" w:rsidRPr="00DD4B85" w14:paraId="2489878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7645D03" w14:textId="77777777" w:rsidR="00FD0635" w:rsidRPr="00DD4B85" w:rsidRDefault="00FD0635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0511F00" w14:textId="77777777" w:rsidR="00FD0635" w:rsidRPr="00DD4B85" w:rsidRDefault="00FD0635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DD4B85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131EED7D" w14:textId="77777777" w:rsidR="00FD0635" w:rsidRPr="00DD4B85" w:rsidRDefault="00FD0635" w:rsidP="00D7388D">
            <w:pPr>
              <w:pStyle w:val="af9"/>
              <w:numPr>
                <w:ilvl w:val="0"/>
                <w:numId w:val="1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DD4B85">
              <w:rPr>
                <w:rFonts w:ascii="Times New Roman" w:hAnsi="Times New Roman" w:cs="Times New Roman"/>
                <w:lang w:val="ru-RU"/>
              </w:rPr>
              <w:t>определение диагностических признаков и симптомов болезней</w:t>
            </w:r>
          </w:p>
        </w:tc>
      </w:tr>
    </w:tbl>
    <w:p w14:paraId="0CBF40BB" w14:textId="77777777" w:rsidR="00FD0635" w:rsidRPr="00DD4B85" w:rsidRDefault="00FD0635" w:rsidP="00FD0635">
      <w:pPr>
        <w:rPr>
          <w:rFonts w:cs="Times New Roman"/>
          <w:szCs w:val="28"/>
        </w:rPr>
      </w:pPr>
    </w:p>
    <w:p w14:paraId="36872B87" w14:textId="5B4C9A39" w:rsidR="00C43108" w:rsidRPr="00DD4B85" w:rsidRDefault="00C43108" w:rsidP="00C43108">
      <w:pPr>
        <w:ind w:firstLine="708"/>
        <w:rPr>
          <w:b/>
          <w:bCs/>
        </w:rPr>
      </w:pPr>
      <w:r w:rsidRPr="00DD4B85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DD4B85" w:rsidRDefault="00C43108" w:rsidP="00C43108">
      <w:pPr>
        <w:ind w:firstLine="708"/>
      </w:pPr>
      <w:r w:rsidRPr="00DD4B85">
        <w:t>В</w:t>
      </w:r>
      <w:r w:rsidRPr="00DD4B85">
        <w:rPr>
          <w:spacing w:val="1"/>
        </w:rPr>
        <w:t xml:space="preserve"> </w:t>
      </w:r>
      <w:r w:rsidRPr="00DD4B85">
        <w:t>ходе</w:t>
      </w:r>
      <w:r w:rsidRPr="00DD4B85">
        <w:rPr>
          <w:spacing w:val="1"/>
        </w:rPr>
        <w:t xml:space="preserve"> </w:t>
      </w:r>
      <w:r w:rsidRPr="00DD4B85">
        <w:t>текущего</w:t>
      </w:r>
      <w:r w:rsidRPr="00DD4B85">
        <w:rPr>
          <w:spacing w:val="1"/>
        </w:rPr>
        <w:t xml:space="preserve"> </w:t>
      </w:r>
      <w:r w:rsidRPr="00DD4B85">
        <w:t>контроля</w:t>
      </w:r>
      <w:r w:rsidRPr="00DD4B85">
        <w:rPr>
          <w:spacing w:val="1"/>
        </w:rPr>
        <w:t xml:space="preserve"> </w:t>
      </w:r>
      <w:r w:rsidRPr="00DD4B85">
        <w:t>успеваемости</w:t>
      </w:r>
      <w:r w:rsidRPr="00DD4B85">
        <w:rPr>
          <w:spacing w:val="1"/>
        </w:rPr>
        <w:t xml:space="preserve"> </w:t>
      </w:r>
      <w:r w:rsidRPr="00DD4B85">
        <w:t>(устный</w:t>
      </w:r>
      <w:r w:rsidRPr="00DD4B85">
        <w:rPr>
          <w:spacing w:val="1"/>
        </w:rPr>
        <w:t xml:space="preserve"> </w:t>
      </w:r>
      <w:r w:rsidRPr="00DD4B85">
        <w:t>или</w:t>
      </w:r>
      <w:r w:rsidRPr="00DD4B85">
        <w:rPr>
          <w:spacing w:val="1"/>
        </w:rPr>
        <w:t xml:space="preserve"> </w:t>
      </w:r>
      <w:r w:rsidRPr="00DD4B85">
        <w:t>письменный</w:t>
      </w:r>
      <w:r w:rsidRPr="00DD4B85">
        <w:rPr>
          <w:spacing w:val="1"/>
        </w:rPr>
        <w:t xml:space="preserve"> </w:t>
      </w:r>
      <w:r w:rsidRPr="00DD4B85">
        <w:t>опрос,</w:t>
      </w:r>
      <w:r w:rsidRPr="00DD4B85">
        <w:rPr>
          <w:spacing w:val="1"/>
        </w:rPr>
        <w:t xml:space="preserve"> </w:t>
      </w:r>
      <w:r w:rsidRPr="00DD4B85">
        <w:t>тестирование и пр.) при ответах на</w:t>
      </w:r>
      <w:r w:rsidRPr="00DD4B85">
        <w:rPr>
          <w:spacing w:val="1"/>
        </w:rPr>
        <w:t xml:space="preserve"> </w:t>
      </w:r>
      <w:r w:rsidRPr="00DD4B85">
        <w:t>учебных занятиях, а также промежуточной аттестации в форме экзамена и (или) зачета с</w:t>
      </w:r>
      <w:r w:rsidRPr="00DD4B85">
        <w:rPr>
          <w:spacing w:val="1"/>
        </w:rPr>
        <w:t xml:space="preserve"> </w:t>
      </w:r>
      <w:r w:rsidRPr="00DD4B85">
        <w:t>оценкой</w:t>
      </w:r>
      <w:r w:rsidRPr="00DD4B85">
        <w:rPr>
          <w:spacing w:val="23"/>
        </w:rPr>
        <w:t xml:space="preserve"> </w:t>
      </w:r>
      <w:r w:rsidRPr="00DD4B85">
        <w:t>обучающиеся</w:t>
      </w:r>
      <w:r w:rsidRPr="00DD4B85">
        <w:rPr>
          <w:spacing w:val="30"/>
        </w:rPr>
        <w:t xml:space="preserve"> </w:t>
      </w:r>
      <w:r w:rsidRPr="00DD4B85">
        <w:t>оцениваются</w:t>
      </w:r>
      <w:r w:rsidRPr="00DD4B85">
        <w:rPr>
          <w:spacing w:val="26"/>
        </w:rPr>
        <w:t xml:space="preserve"> </w:t>
      </w:r>
      <w:r w:rsidRPr="00DD4B85">
        <w:t>по</w:t>
      </w:r>
      <w:r w:rsidRPr="00DD4B85">
        <w:rPr>
          <w:spacing w:val="35"/>
        </w:rPr>
        <w:t xml:space="preserve"> </w:t>
      </w:r>
      <w:r w:rsidRPr="00DD4B85">
        <w:t>четырёхбалльной</w:t>
      </w:r>
      <w:r w:rsidRPr="00DD4B85">
        <w:rPr>
          <w:spacing w:val="26"/>
        </w:rPr>
        <w:t xml:space="preserve"> </w:t>
      </w:r>
      <w:r w:rsidRPr="00DD4B85">
        <w:t>шкале:</w:t>
      </w:r>
      <w:r w:rsidRPr="00DD4B85">
        <w:rPr>
          <w:spacing w:val="32"/>
        </w:rPr>
        <w:t xml:space="preserve"> </w:t>
      </w:r>
      <w:r w:rsidRPr="00DD4B85">
        <w:t>«отлично»,</w:t>
      </w:r>
      <w:r w:rsidRPr="00DD4B85">
        <w:rPr>
          <w:spacing w:val="32"/>
        </w:rPr>
        <w:t xml:space="preserve"> </w:t>
      </w:r>
      <w:r w:rsidRPr="00DD4B85">
        <w:t>«хорошо», «удовлетворительно»,</w:t>
      </w:r>
      <w:r w:rsidRPr="00DD4B85">
        <w:rPr>
          <w:spacing w:val="-7"/>
        </w:rPr>
        <w:t xml:space="preserve"> </w:t>
      </w:r>
      <w:r w:rsidRPr="00DD4B85">
        <w:t>«неудовлетворительно».</w:t>
      </w:r>
    </w:p>
    <w:p w14:paraId="3A5550CA" w14:textId="77777777" w:rsidR="00C43108" w:rsidRPr="00DD4B85" w:rsidRDefault="00C43108" w:rsidP="00C43108">
      <w:pPr>
        <w:ind w:firstLine="708"/>
      </w:pPr>
      <w:r w:rsidRPr="00DD4B85">
        <w:t>Оценка</w:t>
      </w:r>
      <w:r w:rsidRPr="00DD4B85">
        <w:rPr>
          <w:spacing w:val="1"/>
        </w:rPr>
        <w:t xml:space="preserve"> </w:t>
      </w:r>
      <w:r w:rsidRPr="00DD4B85">
        <w:t>«отлично»</w:t>
      </w:r>
      <w:r w:rsidRPr="00DD4B85">
        <w:rPr>
          <w:spacing w:val="1"/>
        </w:rPr>
        <w:t xml:space="preserve"> </w:t>
      </w:r>
      <w:r w:rsidRPr="00DD4B85">
        <w:t>–</w:t>
      </w:r>
      <w:r w:rsidRPr="00DD4B85">
        <w:rPr>
          <w:spacing w:val="1"/>
        </w:rPr>
        <w:t xml:space="preserve"> </w:t>
      </w:r>
      <w:r w:rsidRPr="00DD4B85">
        <w:t>выставляется</w:t>
      </w:r>
      <w:r w:rsidRPr="00DD4B85">
        <w:rPr>
          <w:spacing w:val="1"/>
        </w:rPr>
        <w:t xml:space="preserve"> </w:t>
      </w:r>
      <w:r w:rsidRPr="00DD4B85">
        <w:t>ординатору,</w:t>
      </w:r>
      <w:r w:rsidRPr="00DD4B85">
        <w:rPr>
          <w:spacing w:val="1"/>
        </w:rPr>
        <w:t xml:space="preserve"> </w:t>
      </w:r>
      <w:r w:rsidRPr="00DD4B85">
        <w:t>если</w:t>
      </w:r>
      <w:r w:rsidRPr="00DD4B85">
        <w:rPr>
          <w:spacing w:val="1"/>
        </w:rPr>
        <w:t xml:space="preserve"> </w:t>
      </w:r>
      <w:r w:rsidRPr="00DD4B85">
        <w:t>он</w:t>
      </w:r>
      <w:r w:rsidRPr="00DD4B85">
        <w:rPr>
          <w:spacing w:val="1"/>
        </w:rPr>
        <w:t xml:space="preserve"> </w:t>
      </w:r>
      <w:r w:rsidRPr="00DD4B85">
        <w:t>глубоко</w:t>
      </w:r>
      <w:r w:rsidRPr="00DD4B85">
        <w:rPr>
          <w:spacing w:val="1"/>
        </w:rPr>
        <w:t xml:space="preserve"> </w:t>
      </w:r>
      <w:r w:rsidRPr="00DD4B85">
        <w:t>усвоил</w:t>
      </w:r>
      <w:r w:rsidRPr="00DD4B85">
        <w:rPr>
          <w:spacing w:val="1"/>
        </w:rPr>
        <w:t xml:space="preserve"> </w:t>
      </w:r>
      <w:r w:rsidRPr="00DD4B85">
        <w:t>программный материал, исчерпывающе, последовательно, четко и логически стройно его</w:t>
      </w:r>
      <w:r w:rsidRPr="00DD4B85">
        <w:rPr>
          <w:spacing w:val="-57"/>
        </w:rPr>
        <w:t xml:space="preserve"> </w:t>
      </w:r>
      <w:r w:rsidRPr="00DD4B85">
        <w:t>излагает,</w:t>
      </w:r>
      <w:r w:rsidRPr="00DD4B85">
        <w:rPr>
          <w:spacing w:val="1"/>
        </w:rPr>
        <w:t xml:space="preserve"> </w:t>
      </w:r>
      <w:r w:rsidRPr="00DD4B85">
        <w:t>умеет</w:t>
      </w:r>
      <w:r w:rsidRPr="00DD4B85">
        <w:rPr>
          <w:spacing w:val="1"/>
        </w:rPr>
        <w:t xml:space="preserve"> </w:t>
      </w:r>
      <w:r w:rsidRPr="00DD4B85">
        <w:t>связывать</w:t>
      </w:r>
      <w:r w:rsidRPr="00DD4B85">
        <w:rPr>
          <w:spacing w:val="1"/>
        </w:rPr>
        <w:t xml:space="preserve"> </w:t>
      </w:r>
      <w:r w:rsidRPr="00DD4B85">
        <w:t>теорию</w:t>
      </w:r>
      <w:r w:rsidRPr="00DD4B85">
        <w:rPr>
          <w:spacing w:val="1"/>
        </w:rPr>
        <w:t xml:space="preserve"> </w:t>
      </w:r>
      <w:r w:rsidRPr="00DD4B85">
        <w:t>с</w:t>
      </w:r>
      <w:r w:rsidRPr="00DD4B85">
        <w:rPr>
          <w:spacing w:val="1"/>
        </w:rPr>
        <w:t xml:space="preserve"> </w:t>
      </w:r>
      <w:r w:rsidRPr="00DD4B85">
        <w:t>практикой,</w:t>
      </w:r>
      <w:r w:rsidRPr="00DD4B85">
        <w:rPr>
          <w:spacing w:val="1"/>
        </w:rPr>
        <w:t xml:space="preserve"> </w:t>
      </w:r>
      <w:r w:rsidRPr="00DD4B85">
        <w:t>свободно</w:t>
      </w:r>
      <w:r w:rsidRPr="00DD4B85">
        <w:rPr>
          <w:spacing w:val="1"/>
        </w:rPr>
        <w:t xml:space="preserve"> </w:t>
      </w:r>
      <w:r w:rsidRPr="00DD4B85">
        <w:t>справляется</w:t>
      </w:r>
      <w:r w:rsidRPr="00DD4B85">
        <w:rPr>
          <w:spacing w:val="1"/>
        </w:rPr>
        <w:t xml:space="preserve"> </w:t>
      </w:r>
      <w:r w:rsidRPr="00DD4B85">
        <w:t>с</w:t>
      </w:r>
      <w:r w:rsidRPr="00DD4B85">
        <w:rPr>
          <w:spacing w:val="1"/>
        </w:rPr>
        <w:t xml:space="preserve"> </w:t>
      </w:r>
      <w:r w:rsidRPr="00DD4B85">
        <w:t>задачами</w:t>
      </w:r>
      <w:r w:rsidRPr="00DD4B85">
        <w:rPr>
          <w:spacing w:val="1"/>
        </w:rPr>
        <w:t xml:space="preserve"> </w:t>
      </w:r>
      <w:r w:rsidRPr="00DD4B85">
        <w:t>и</w:t>
      </w:r>
      <w:r w:rsidRPr="00DD4B85">
        <w:rPr>
          <w:spacing w:val="1"/>
        </w:rPr>
        <w:t xml:space="preserve"> </w:t>
      </w:r>
      <w:r w:rsidRPr="00DD4B85">
        <w:t>вопросами,</w:t>
      </w:r>
      <w:r w:rsidRPr="00DD4B85">
        <w:rPr>
          <w:spacing w:val="1"/>
        </w:rPr>
        <w:t xml:space="preserve"> </w:t>
      </w:r>
      <w:r w:rsidRPr="00DD4B85">
        <w:t>не</w:t>
      </w:r>
      <w:r w:rsidRPr="00DD4B85">
        <w:rPr>
          <w:spacing w:val="1"/>
        </w:rPr>
        <w:t xml:space="preserve"> </w:t>
      </w:r>
      <w:r w:rsidRPr="00DD4B85">
        <w:t>затрудняется</w:t>
      </w:r>
      <w:r w:rsidRPr="00DD4B85">
        <w:rPr>
          <w:spacing w:val="1"/>
        </w:rPr>
        <w:t xml:space="preserve"> </w:t>
      </w:r>
      <w:r w:rsidRPr="00DD4B85">
        <w:t>с</w:t>
      </w:r>
      <w:r w:rsidRPr="00DD4B85">
        <w:rPr>
          <w:spacing w:val="1"/>
        </w:rPr>
        <w:t xml:space="preserve"> </w:t>
      </w:r>
      <w:r w:rsidRPr="00DD4B85">
        <w:t>ответами</w:t>
      </w:r>
      <w:r w:rsidRPr="00DD4B85">
        <w:rPr>
          <w:spacing w:val="1"/>
        </w:rPr>
        <w:t xml:space="preserve"> </w:t>
      </w:r>
      <w:r w:rsidRPr="00DD4B85">
        <w:t>при</w:t>
      </w:r>
      <w:r w:rsidRPr="00DD4B85">
        <w:rPr>
          <w:spacing w:val="1"/>
        </w:rPr>
        <w:t xml:space="preserve"> </w:t>
      </w:r>
      <w:r w:rsidRPr="00DD4B85">
        <w:t>видоизменении</w:t>
      </w:r>
      <w:r w:rsidRPr="00DD4B85">
        <w:rPr>
          <w:spacing w:val="1"/>
        </w:rPr>
        <w:t xml:space="preserve"> </w:t>
      </w:r>
      <w:r w:rsidRPr="00DD4B85">
        <w:t>заданий,</w:t>
      </w:r>
      <w:r w:rsidRPr="00DD4B85">
        <w:rPr>
          <w:spacing w:val="1"/>
        </w:rPr>
        <w:t xml:space="preserve"> </w:t>
      </w:r>
      <w:r w:rsidRPr="00DD4B85">
        <w:t>умеет</w:t>
      </w:r>
      <w:r w:rsidRPr="00DD4B85">
        <w:rPr>
          <w:spacing w:val="1"/>
        </w:rPr>
        <w:t xml:space="preserve"> </w:t>
      </w:r>
      <w:r w:rsidRPr="00DD4B85">
        <w:t>принять</w:t>
      </w:r>
      <w:r w:rsidRPr="00DD4B85">
        <w:rPr>
          <w:spacing w:val="1"/>
        </w:rPr>
        <w:t xml:space="preserve"> </w:t>
      </w:r>
      <w:r w:rsidRPr="00DD4B85">
        <w:t>правильное</w:t>
      </w:r>
      <w:r w:rsidRPr="00DD4B85">
        <w:rPr>
          <w:spacing w:val="16"/>
        </w:rPr>
        <w:t xml:space="preserve"> </w:t>
      </w:r>
      <w:r w:rsidRPr="00DD4B85">
        <w:t>решение</w:t>
      </w:r>
      <w:r w:rsidRPr="00DD4B85">
        <w:rPr>
          <w:spacing w:val="17"/>
        </w:rPr>
        <w:t xml:space="preserve"> </w:t>
      </w:r>
      <w:r w:rsidRPr="00DD4B85">
        <w:t>и</w:t>
      </w:r>
      <w:r w:rsidRPr="00DD4B85">
        <w:rPr>
          <w:spacing w:val="19"/>
        </w:rPr>
        <w:t xml:space="preserve"> </w:t>
      </w:r>
      <w:r w:rsidRPr="00DD4B85">
        <w:t>грамотно</w:t>
      </w:r>
      <w:r w:rsidRPr="00DD4B85">
        <w:rPr>
          <w:spacing w:val="22"/>
        </w:rPr>
        <w:t xml:space="preserve"> </w:t>
      </w:r>
      <w:r w:rsidRPr="00DD4B85">
        <w:t>его</w:t>
      </w:r>
      <w:r w:rsidRPr="00DD4B85">
        <w:rPr>
          <w:spacing w:val="18"/>
        </w:rPr>
        <w:t xml:space="preserve"> </w:t>
      </w:r>
      <w:r w:rsidRPr="00DD4B85">
        <w:t>обосновывать,</w:t>
      </w:r>
      <w:r w:rsidRPr="00DD4B85">
        <w:rPr>
          <w:spacing w:val="19"/>
        </w:rPr>
        <w:t xml:space="preserve"> </w:t>
      </w:r>
      <w:r w:rsidRPr="00DD4B85">
        <w:t>владеет</w:t>
      </w:r>
      <w:r w:rsidRPr="00DD4B85">
        <w:rPr>
          <w:spacing w:val="19"/>
        </w:rPr>
        <w:t xml:space="preserve"> </w:t>
      </w:r>
      <w:r w:rsidRPr="00DD4B85">
        <w:t>разносторонними</w:t>
      </w:r>
      <w:r w:rsidRPr="00DD4B85">
        <w:rPr>
          <w:spacing w:val="19"/>
        </w:rPr>
        <w:t xml:space="preserve"> </w:t>
      </w:r>
      <w:r w:rsidRPr="00DD4B85">
        <w:t>навыками</w:t>
      </w:r>
      <w:r w:rsidRPr="00DD4B85">
        <w:rPr>
          <w:spacing w:val="-57"/>
        </w:rPr>
        <w:t xml:space="preserve"> </w:t>
      </w:r>
      <w:r w:rsidRPr="00DD4B85">
        <w:t>и</w:t>
      </w:r>
      <w:r w:rsidRPr="00DD4B85">
        <w:rPr>
          <w:spacing w:val="1"/>
        </w:rPr>
        <w:t xml:space="preserve"> </w:t>
      </w:r>
      <w:r w:rsidRPr="00DD4B85">
        <w:t>приемами</w:t>
      </w:r>
      <w:r w:rsidRPr="00DD4B85">
        <w:rPr>
          <w:spacing w:val="1"/>
        </w:rPr>
        <w:t xml:space="preserve"> </w:t>
      </w:r>
      <w:r w:rsidRPr="00DD4B85">
        <w:t>выполнения</w:t>
      </w:r>
      <w:r w:rsidRPr="00DD4B85">
        <w:rPr>
          <w:spacing w:val="1"/>
        </w:rPr>
        <w:t xml:space="preserve"> </w:t>
      </w:r>
      <w:r w:rsidRPr="00DD4B85">
        <w:lastRenderedPageBreak/>
        <w:t>практических</w:t>
      </w:r>
      <w:r w:rsidRPr="00DD4B85">
        <w:rPr>
          <w:spacing w:val="1"/>
        </w:rPr>
        <w:t xml:space="preserve"> </w:t>
      </w:r>
      <w:r w:rsidRPr="00DD4B85">
        <w:t>задач,</w:t>
      </w:r>
      <w:r w:rsidRPr="00DD4B85">
        <w:rPr>
          <w:spacing w:val="1"/>
        </w:rPr>
        <w:t xml:space="preserve"> </w:t>
      </w:r>
      <w:r w:rsidRPr="00DD4B85">
        <w:t>комплексной</w:t>
      </w:r>
      <w:r w:rsidRPr="00DD4B85">
        <w:rPr>
          <w:spacing w:val="1"/>
        </w:rPr>
        <w:t xml:space="preserve"> </w:t>
      </w:r>
      <w:r w:rsidRPr="00DD4B85">
        <w:t>оценкой</w:t>
      </w:r>
      <w:r w:rsidRPr="00DD4B85">
        <w:rPr>
          <w:spacing w:val="1"/>
        </w:rPr>
        <w:t xml:space="preserve"> </w:t>
      </w:r>
      <w:r w:rsidRPr="00DD4B85">
        <w:t>предложенной</w:t>
      </w:r>
      <w:r w:rsidRPr="00DD4B85">
        <w:rPr>
          <w:spacing w:val="1"/>
        </w:rPr>
        <w:t xml:space="preserve"> </w:t>
      </w:r>
      <w:r w:rsidRPr="00DD4B85">
        <w:t>ситуации,</w:t>
      </w:r>
      <w:r w:rsidRPr="00DD4B85">
        <w:rPr>
          <w:spacing w:val="3"/>
        </w:rPr>
        <w:t xml:space="preserve"> </w:t>
      </w:r>
      <w:r w:rsidRPr="00DD4B85">
        <w:t>правильно</w:t>
      </w:r>
      <w:r w:rsidRPr="00DD4B85">
        <w:rPr>
          <w:spacing w:val="2"/>
        </w:rPr>
        <w:t xml:space="preserve"> </w:t>
      </w:r>
      <w:r w:rsidRPr="00DD4B85">
        <w:t>выбирает</w:t>
      </w:r>
      <w:r w:rsidRPr="00DD4B85">
        <w:rPr>
          <w:spacing w:val="-2"/>
        </w:rPr>
        <w:t xml:space="preserve"> </w:t>
      </w:r>
      <w:r w:rsidRPr="00DD4B85">
        <w:t>тактику</w:t>
      </w:r>
      <w:r w:rsidRPr="00DD4B85">
        <w:rPr>
          <w:spacing w:val="-9"/>
        </w:rPr>
        <w:t xml:space="preserve"> </w:t>
      </w:r>
      <w:r w:rsidRPr="00DD4B85">
        <w:t>действий.</w:t>
      </w:r>
    </w:p>
    <w:p w14:paraId="76093331" w14:textId="77777777" w:rsidR="00C43108" w:rsidRPr="00DD4B85" w:rsidRDefault="00C43108" w:rsidP="00FE5D78">
      <w:pPr>
        <w:ind w:firstLine="708"/>
      </w:pPr>
      <w:r w:rsidRPr="00DD4B85">
        <w:t>Оценка «хорошо» – выставляется ординатору, если он твердо знает программный</w:t>
      </w:r>
      <w:r w:rsidRPr="00DD4B85">
        <w:rPr>
          <w:spacing w:val="1"/>
        </w:rPr>
        <w:t xml:space="preserve"> </w:t>
      </w:r>
      <w:r w:rsidRPr="00DD4B85">
        <w:t>материал,</w:t>
      </w:r>
      <w:r w:rsidRPr="00DD4B85">
        <w:rPr>
          <w:spacing w:val="13"/>
        </w:rPr>
        <w:t xml:space="preserve"> </w:t>
      </w:r>
      <w:r w:rsidRPr="00DD4B85">
        <w:t>грамотно</w:t>
      </w:r>
      <w:r w:rsidRPr="00DD4B85">
        <w:rPr>
          <w:spacing w:val="15"/>
        </w:rPr>
        <w:t xml:space="preserve"> </w:t>
      </w:r>
      <w:r w:rsidRPr="00DD4B85">
        <w:t>и</w:t>
      </w:r>
      <w:r w:rsidRPr="00DD4B85">
        <w:rPr>
          <w:spacing w:val="11"/>
        </w:rPr>
        <w:t xml:space="preserve"> </w:t>
      </w:r>
      <w:r w:rsidRPr="00DD4B85">
        <w:t>по</w:t>
      </w:r>
      <w:r w:rsidRPr="00DD4B85">
        <w:rPr>
          <w:spacing w:val="15"/>
        </w:rPr>
        <w:t xml:space="preserve"> </w:t>
      </w:r>
      <w:r w:rsidRPr="00DD4B85">
        <w:t>существу</w:t>
      </w:r>
      <w:r w:rsidRPr="00DD4B85">
        <w:rPr>
          <w:spacing w:val="1"/>
        </w:rPr>
        <w:t xml:space="preserve"> </w:t>
      </w:r>
      <w:r w:rsidRPr="00DD4B85">
        <w:t>излагает</w:t>
      </w:r>
      <w:r w:rsidRPr="00DD4B85">
        <w:rPr>
          <w:spacing w:val="11"/>
        </w:rPr>
        <w:t xml:space="preserve"> </w:t>
      </w:r>
      <w:r w:rsidRPr="00DD4B85">
        <w:t>его,</w:t>
      </w:r>
      <w:r w:rsidRPr="00DD4B85">
        <w:rPr>
          <w:spacing w:val="12"/>
        </w:rPr>
        <w:t xml:space="preserve"> </w:t>
      </w:r>
      <w:r w:rsidRPr="00DD4B85">
        <w:t>не</w:t>
      </w:r>
      <w:r w:rsidRPr="00DD4B85">
        <w:rPr>
          <w:spacing w:val="9"/>
        </w:rPr>
        <w:t xml:space="preserve"> </w:t>
      </w:r>
      <w:r w:rsidRPr="00DD4B85">
        <w:t>допуская</w:t>
      </w:r>
      <w:r w:rsidRPr="00DD4B85">
        <w:rPr>
          <w:spacing w:val="15"/>
        </w:rPr>
        <w:t xml:space="preserve"> </w:t>
      </w:r>
      <w:r w:rsidRPr="00DD4B85">
        <w:t>существенных</w:t>
      </w:r>
      <w:r w:rsidRPr="00DD4B85">
        <w:rPr>
          <w:spacing w:val="5"/>
        </w:rPr>
        <w:t xml:space="preserve"> </w:t>
      </w:r>
      <w:r w:rsidRPr="00DD4B85">
        <w:t>неточностей</w:t>
      </w:r>
      <w:r w:rsidRPr="00DD4B85">
        <w:rPr>
          <w:spacing w:val="-57"/>
        </w:rPr>
        <w:t xml:space="preserve"> </w:t>
      </w:r>
      <w:r w:rsidRPr="00DD4B85">
        <w:t>в</w:t>
      </w:r>
      <w:r w:rsidRPr="00DD4B85">
        <w:rPr>
          <w:spacing w:val="1"/>
        </w:rPr>
        <w:t xml:space="preserve"> </w:t>
      </w:r>
      <w:r w:rsidRPr="00DD4B85">
        <w:t>ответе</w:t>
      </w:r>
      <w:r w:rsidRPr="00DD4B85">
        <w:rPr>
          <w:spacing w:val="1"/>
        </w:rPr>
        <w:t xml:space="preserve"> </w:t>
      </w:r>
      <w:r w:rsidRPr="00DD4B85">
        <w:t>на</w:t>
      </w:r>
      <w:r w:rsidRPr="00DD4B85">
        <w:rPr>
          <w:spacing w:val="1"/>
        </w:rPr>
        <w:t xml:space="preserve"> </w:t>
      </w:r>
      <w:r w:rsidRPr="00DD4B85">
        <w:t>вопрос,</w:t>
      </w:r>
      <w:r w:rsidRPr="00DD4B85">
        <w:rPr>
          <w:spacing w:val="1"/>
        </w:rPr>
        <w:t xml:space="preserve"> </w:t>
      </w:r>
      <w:r w:rsidRPr="00DD4B85">
        <w:t>но</w:t>
      </w:r>
      <w:r w:rsidRPr="00DD4B85">
        <w:rPr>
          <w:spacing w:val="1"/>
        </w:rPr>
        <w:t xml:space="preserve"> </w:t>
      </w:r>
      <w:r w:rsidRPr="00DD4B85">
        <w:t>недостаточно</w:t>
      </w:r>
      <w:r w:rsidRPr="00DD4B85">
        <w:rPr>
          <w:spacing w:val="1"/>
        </w:rPr>
        <w:t xml:space="preserve"> </w:t>
      </w:r>
      <w:r w:rsidRPr="00DD4B85">
        <w:t>полно</w:t>
      </w:r>
      <w:r w:rsidRPr="00DD4B85">
        <w:rPr>
          <w:spacing w:val="1"/>
        </w:rPr>
        <w:t xml:space="preserve"> </w:t>
      </w:r>
      <w:r w:rsidRPr="00DD4B85">
        <w:t>раскрывает</w:t>
      </w:r>
      <w:r w:rsidRPr="00DD4B85">
        <w:rPr>
          <w:spacing w:val="1"/>
        </w:rPr>
        <w:t xml:space="preserve"> </w:t>
      </w:r>
      <w:r w:rsidRPr="00DD4B85">
        <w:t>междисциплинарные</w:t>
      </w:r>
      <w:r w:rsidRPr="00DD4B85">
        <w:rPr>
          <w:spacing w:val="1"/>
        </w:rPr>
        <w:t xml:space="preserve"> </w:t>
      </w:r>
      <w:r w:rsidRPr="00DD4B85">
        <w:t>связи,</w:t>
      </w:r>
      <w:r w:rsidRPr="00DD4B85">
        <w:rPr>
          <w:spacing w:val="1"/>
        </w:rPr>
        <w:t xml:space="preserve"> </w:t>
      </w:r>
      <w:r w:rsidRPr="00DD4B85">
        <w:t>правильно применяет теоретические положения при решении практических вопросов и</w:t>
      </w:r>
      <w:r w:rsidRPr="00DD4B85">
        <w:rPr>
          <w:spacing w:val="1"/>
        </w:rPr>
        <w:t xml:space="preserve"> </w:t>
      </w:r>
      <w:r w:rsidRPr="00DD4B85">
        <w:t>задач,</w:t>
      </w:r>
      <w:r w:rsidRPr="00DD4B85">
        <w:rPr>
          <w:spacing w:val="1"/>
        </w:rPr>
        <w:t xml:space="preserve"> </w:t>
      </w:r>
      <w:r w:rsidRPr="00DD4B85">
        <w:t>владеет</w:t>
      </w:r>
      <w:r w:rsidRPr="00DD4B85">
        <w:rPr>
          <w:spacing w:val="1"/>
        </w:rPr>
        <w:t xml:space="preserve"> </w:t>
      </w:r>
      <w:r w:rsidRPr="00DD4B85">
        <w:t>необходимыми</w:t>
      </w:r>
      <w:r w:rsidRPr="00DD4B85">
        <w:rPr>
          <w:spacing w:val="1"/>
        </w:rPr>
        <w:t xml:space="preserve"> </w:t>
      </w:r>
      <w:r w:rsidRPr="00DD4B85">
        <w:t>навыками</w:t>
      </w:r>
      <w:r w:rsidRPr="00DD4B85">
        <w:rPr>
          <w:spacing w:val="1"/>
        </w:rPr>
        <w:t xml:space="preserve"> </w:t>
      </w:r>
      <w:r w:rsidRPr="00DD4B85">
        <w:t>и</w:t>
      </w:r>
      <w:r w:rsidRPr="00DD4B85">
        <w:rPr>
          <w:spacing w:val="1"/>
        </w:rPr>
        <w:t xml:space="preserve"> </w:t>
      </w:r>
      <w:r w:rsidRPr="00DD4B85">
        <w:t>приемами</w:t>
      </w:r>
      <w:r w:rsidRPr="00DD4B85">
        <w:rPr>
          <w:spacing w:val="1"/>
        </w:rPr>
        <w:t xml:space="preserve"> </w:t>
      </w:r>
      <w:r w:rsidRPr="00DD4B85">
        <w:t>их</w:t>
      </w:r>
      <w:r w:rsidRPr="00DD4B85">
        <w:rPr>
          <w:spacing w:val="1"/>
        </w:rPr>
        <w:t xml:space="preserve"> </w:t>
      </w:r>
      <w:r w:rsidRPr="00DD4B85">
        <w:t>выполнения,</w:t>
      </w:r>
      <w:r w:rsidRPr="00DD4B85">
        <w:rPr>
          <w:spacing w:val="1"/>
        </w:rPr>
        <w:t xml:space="preserve"> </w:t>
      </w:r>
      <w:r w:rsidRPr="00DD4B85">
        <w:t>комплексной</w:t>
      </w:r>
      <w:r w:rsidRPr="00DD4B85">
        <w:rPr>
          <w:spacing w:val="1"/>
        </w:rPr>
        <w:t xml:space="preserve"> </w:t>
      </w:r>
      <w:r w:rsidRPr="00DD4B85">
        <w:t>оценкой</w:t>
      </w:r>
      <w:r w:rsidRPr="00DD4B85">
        <w:rPr>
          <w:spacing w:val="-3"/>
        </w:rPr>
        <w:t xml:space="preserve"> </w:t>
      </w:r>
      <w:r w:rsidRPr="00DD4B85">
        <w:t>предложенной</w:t>
      </w:r>
      <w:r w:rsidRPr="00DD4B85">
        <w:rPr>
          <w:spacing w:val="-3"/>
        </w:rPr>
        <w:t xml:space="preserve"> </w:t>
      </w:r>
      <w:r w:rsidRPr="00DD4B85">
        <w:t>ситуации,</w:t>
      </w:r>
      <w:r w:rsidRPr="00DD4B85">
        <w:rPr>
          <w:spacing w:val="3"/>
        </w:rPr>
        <w:t xml:space="preserve"> </w:t>
      </w:r>
      <w:r w:rsidRPr="00DD4B85">
        <w:t>правильно</w:t>
      </w:r>
      <w:r w:rsidRPr="00DD4B85">
        <w:rPr>
          <w:spacing w:val="1"/>
        </w:rPr>
        <w:t xml:space="preserve"> </w:t>
      </w:r>
      <w:r w:rsidRPr="00DD4B85">
        <w:t>выбирает</w:t>
      </w:r>
      <w:r w:rsidRPr="00DD4B85">
        <w:rPr>
          <w:spacing w:val="1"/>
        </w:rPr>
        <w:t xml:space="preserve"> </w:t>
      </w:r>
      <w:r w:rsidRPr="00DD4B85">
        <w:t>тактику</w:t>
      </w:r>
      <w:r w:rsidRPr="00DD4B85">
        <w:rPr>
          <w:spacing w:val="-9"/>
        </w:rPr>
        <w:t xml:space="preserve"> </w:t>
      </w:r>
      <w:r w:rsidRPr="00DD4B85">
        <w:t>действий.</w:t>
      </w:r>
    </w:p>
    <w:p w14:paraId="59FDC886" w14:textId="77777777" w:rsidR="00C43108" w:rsidRPr="00DD4B85" w:rsidRDefault="00C43108" w:rsidP="00FE5D78">
      <w:pPr>
        <w:ind w:firstLine="708"/>
      </w:pPr>
      <w:r w:rsidRPr="00DD4B85">
        <w:t>Оценка</w:t>
      </w:r>
      <w:r w:rsidRPr="00DD4B85">
        <w:rPr>
          <w:spacing w:val="1"/>
        </w:rPr>
        <w:t xml:space="preserve"> </w:t>
      </w:r>
      <w:r w:rsidRPr="00DD4B85">
        <w:t>«удовлетворительно»</w:t>
      </w:r>
      <w:r w:rsidRPr="00DD4B85">
        <w:rPr>
          <w:spacing w:val="1"/>
        </w:rPr>
        <w:t xml:space="preserve"> </w:t>
      </w:r>
      <w:r w:rsidRPr="00DD4B85">
        <w:t>–</w:t>
      </w:r>
      <w:r w:rsidRPr="00DD4B85">
        <w:rPr>
          <w:spacing w:val="1"/>
        </w:rPr>
        <w:t xml:space="preserve"> </w:t>
      </w:r>
      <w:r w:rsidRPr="00DD4B85">
        <w:t>выставляется</w:t>
      </w:r>
      <w:r w:rsidRPr="00DD4B85">
        <w:rPr>
          <w:spacing w:val="1"/>
        </w:rPr>
        <w:t xml:space="preserve"> </w:t>
      </w:r>
      <w:r w:rsidRPr="00DD4B85">
        <w:t>ординатору,</w:t>
      </w:r>
      <w:r w:rsidRPr="00DD4B85">
        <w:rPr>
          <w:spacing w:val="1"/>
        </w:rPr>
        <w:t xml:space="preserve"> </w:t>
      </w:r>
      <w:r w:rsidRPr="00DD4B85">
        <w:t>если</w:t>
      </w:r>
      <w:r w:rsidRPr="00DD4B85">
        <w:rPr>
          <w:spacing w:val="1"/>
        </w:rPr>
        <w:t xml:space="preserve"> </w:t>
      </w:r>
      <w:r w:rsidRPr="00DD4B85">
        <w:t>он</w:t>
      </w:r>
      <w:r w:rsidRPr="00DD4B85">
        <w:rPr>
          <w:spacing w:val="1"/>
        </w:rPr>
        <w:t xml:space="preserve"> </w:t>
      </w:r>
      <w:r w:rsidRPr="00DD4B85">
        <w:t>имеет</w:t>
      </w:r>
      <w:r w:rsidRPr="00DD4B85">
        <w:rPr>
          <w:spacing w:val="1"/>
        </w:rPr>
        <w:t xml:space="preserve"> </w:t>
      </w:r>
      <w:r w:rsidRPr="00DD4B85">
        <w:t>поверхностные</w:t>
      </w:r>
      <w:r w:rsidRPr="00DD4B85">
        <w:rPr>
          <w:spacing w:val="1"/>
        </w:rPr>
        <w:t xml:space="preserve"> </w:t>
      </w:r>
      <w:r w:rsidRPr="00DD4B85">
        <w:t>знания</w:t>
      </w:r>
      <w:r w:rsidRPr="00DD4B85">
        <w:rPr>
          <w:spacing w:val="1"/>
        </w:rPr>
        <w:t xml:space="preserve"> </w:t>
      </w:r>
      <w:r w:rsidRPr="00DD4B85">
        <w:t>программного</w:t>
      </w:r>
      <w:r w:rsidRPr="00DD4B85">
        <w:rPr>
          <w:spacing w:val="1"/>
        </w:rPr>
        <w:t xml:space="preserve"> </w:t>
      </w:r>
      <w:r w:rsidRPr="00DD4B85">
        <w:t>материала,</w:t>
      </w:r>
      <w:r w:rsidRPr="00DD4B85">
        <w:rPr>
          <w:spacing w:val="1"/>
        </w:rPr>
        <w:t xml:space="preserve"> </w:t>
      </w:r>
      <w:r w:rsidRPr="00DD4B85">
        <w:t>не</w:t>
      </w:r>
      <w:r w:rsidRPr="00DD4B85">
        <w:rPr>
          <w:spacing w:val="1"/>
        </w:rPr>
        <w:t xml:space="preserve"> </w:t>
      </w:r>
      <w:r w:rsidRPr="00DD4B85">
        <w:t>усвоил</w:t>
      </w:r>
      <w:r w:rsidRPr="00DD4B85">
        <w:rPr>
          <w:spacing w:val="1"/>
        </w:rPr>
        <w:t xml:space="preserve"> </w:t>
      </w:r>
      <w:r w:rsidRPr="00DD4B85">
        <w:t>его</w:t>
      </w:r>
      <w:r w:rsidRPr="00DD4B85">
        <w:rPr>
          <w:spacing w:val="1"/>
        </w:rPr>
        <w:t xml:space="preserve"> </w:t>
      </w:r>
      <w:r w:rsidRPr="00DD4B85">
        <w:t>деталей,</w:t>
      </w:r>
      <w:r w:rsidRPr="00DD4B85">
        <w:rPr>
          <w:spacing w:val="1"/>
        </w:rPr>
        <w:t xml:space="preserve"> </w:t>
      </w:r>
      <w:r w:rsidRPr="00DD4B85">
        <w:t>допускает</w:t>
      </w:r>
      <w:r w:rsidRPr="00DD4B85">
        <w:rPr>
          <w:spacing w:val="1"/>
        </w:rPr>
        <w:t xml:space="preserve"> </w:t>
      </w:r>
      <w:r w:rsidRPr="00DD4B85">
        <w:t>неточности,</w:t>
      </w:r>
      <w:r w:rsidRPr="00DD4B85">
        <w:rPr>
          <w:spacing w:val="1"/>
        </w:rPr>
        <w:t xml:space="preserve"> </w:t>
      </w:r>
      <w:r w:rsidRPr="00DD4B85">
        <w:t>оперирует</w:t>
      </w:r>
      <w:r w:rsidRPr="00DD4B85">
        <w:rPr>
          <w:spacing w:val="1"/>
        </w:rPr>
        <w:t xml:space="preserve"> </w:t>
      </w:r>
      <w:r w:rsidRPr="00DD4B85">
        <w:t>недостаточно</w:t>
      </w:r>
      <w:r w:rsidRPr="00DD4B85">
        <w:rPr>
          <w:spacing w:val="1"/>
        </w:rPr>
        <w:t xml:space="preserve"> </w:t>
      </w:r>
      <w:r w:rsidRPr="00DD4B85">
        <w:t>правильными</w:t>
      </w:r>
      <w:r w:rsidRPr="00DD4B85">
        <w:rPr>
          <w:spacing w:val="1"/>
        </w:rPr>
        <w:t xml:space="preserve"> </w:t>
      </w:r>
      <w:r w:rsidRPr="00DD4B85">
        <w:t>формулировками,</w:t>
      </w:r>
      <w:r w:rsidRPr="00DD4B85">
        <w:rPr>
          <w:spacing w:val="1"/>
        </w:rPr>
        <w:t xml:space="preserve"> </w:t>
      </w:r>
      <w:r w:rsidRPr="00DD4B85">
        <w:t>нарушает</w:t>
      </w:r>
      <w:r w:rsidRPr="00DD4B85">
        <w:rPr>
          <w:spacing w:val="1"/>
        </w:rPr>
        <w:t xml:space="preserve"> </w:t>
      </w:r>
      <w:r w:rsidRPr="00DD4B85">
        <w:t>логическую</w:t>
      </w:r>
      <w:r w:rsidRPr="00DD4B85">
        <w:rPr>
          <w:spacing w:val="1"/>
        </w:rPr>
        <w:t xml:space="preserve"> </w:t>
      </w:r>
      <w:r w:rsidRPr="00DD4B85">
        <w:t>последовательность</w:t>
      </w:r>
      <w:r w:rsidRPr="00DD4B85">
        <w:rPr>
          <w:spacing w:val="1"/>
        </w:rPr>
        <w:t xml:space="preserve"> </w:t>
      </w:r>
      <w:r w:rsidRPr="00DD4B85">
        <w:t>в</w:t>
      </w:r>
      <w:r w:rsidRPr="00DD4B85">
        <w:rPr>
          <w:spacing w:val="1"/>
        </w:rPr>
        <w:t xml:space="preserve"> </w:t>
      </w:r>
      <w:r w:rsidRPr="00DD4B85">
        <w:t>изложении</w:t>
      </w:r>
      <w:r w:rsidRPr="00DD4B85">
        <w:rPr>
          <w:spacing w:val="1"/>
        </w:rPr>
        <w:t xml:space="preserve"> </w:t>
      </w:r>
      <w:r w:rsidRPr="00DD4B85">
        <w:t>программного</w:t>
      </w:r>
      <w:r w:rsidRPr="00DD4B85">
        <w:rPr>
          <w:spacing w:val="1"/>
        </w:rPr>
        <w:t xml:space="preserve"> </w:t>
      </w:r>
      <w:r w:rsidRPr="00DD4B85">
        <w:t>материала,</w:t>
      </w:r>
      <w:r w:rsidRPr="00DD4B85">
        <w:rPr>
          <w:spacing w:val="1"/>
        </w:rPr>
        <w:t xml:space="preserve"> </w:t>
      </w:r>
      <w:r w:rsidRPr="00DD4B85">
        <w:t>испытывает</w:t>
      </w:r>
      <w:r w:rsidRPr="00DD4B85">
        <w:rPr>
          <w:spacing w:val="1"/>
        </w:rPr>
        <w:t xml:space="preserve"> </w:t>
      </w:r>
      <w:r w:rsidRPr="00DD4B85">
        <w:t>затруднения</w:t>
      </w:r>
      <w:r w:rsidRPr="00DD4B85">
        <w:rPr>
          <w:spacing w:val="1"/>
        </w:rPr>
        <w:t xml:space="preserve"> </w:t>
      </w:r>
      <w:r w:rsidRPr="00DD4B85">
        <w:t>при</w:t>
      </w:r>
      <w:r w:rsidRPr="00DD4B85">
        <w:rPr>
          <w:spacing w:val="1"/>
        </w:rPr>
        <w:t xml:space="preserve"> </w:t>
      </w:r>
      <w:r w:rsidRPr="00DD4B85">
        <w:t>выполнении</w:t>
      </w:r>
      <w:r w:rsidRPr="00DD4B85">
        <w:rPr>
          <w:spacing w:val="1"/>
        </w:rPr>
        <w:t xml:space="preserve"> </w:t>
      </w:r>
      <w:r w:rsidRPr="00DD4B85">
        <w:t>практических</w:t>
      </w:r>
      <w:r w:rsidRPr="00DD4B85">
        <w:rPr>
          <w:spacing w:val="1"/>
        </w:rPr>
        <w:t xml:space="preserve"> </w:t>
      </w:r>
      <w:r w:rsidRPr="00DD4B85">
        <w:t>задач,</w:t>
      </w:r>
      <w:r w:rsidRPr="00DD4B85">
        <w:rPr>
          <w:spacing w:val="1"/>
        </w:rPr>
        <w:t xml:space="preserve"> </w:t>
      </w:r>
      <w:r w:rsidRPr="00DD4B85">
        <w:t>испытывает</w:t>
      </w:r>
      <w:r w:rsidRPr="00DD4B85">
        <w:rPr>
          <w:spacing w:val="1"/>
        </w:rPr>
        <w:t xml:space="preserve"> </w:t>
      </w:r>
      <w:r w:rsidRPr="00DD4B85">
        <w:t>затруднения</w:t>
      </w:r>
      <w:r w:rsidRPr="00DD4B85">
        <w:rPr>
          <w:spacing w:val="1"/>
        </w:rPr>
        <w:t xml:space="preserve"> </w:t>
      </w:r>
      <w:r w:rsidRPr="00DD4B85">
        <w:t>с</w:t>
      </w:r>
      <w:r w:rsidRPr="00DD4B85">
        <w:rPr>
          <w:spacing w:val="1"/>
        </w:rPr>
        <w:t xml:space="preserve"> </w:t>
      </w:r>
      <w:r w:rsidRPr="00DD4B85">
        <w:t>комплексной оценкой предложенной ситуации, не полностью отвечает на вопросы, при</w:t>
      </w:r>
      <w:r w:rsidRPr="00DD4B85">
        <w:rPr>
          <w:spacing w:val="1"/>
        </w:rPr>
        <w:t xml:space="preserve"> </w:t>
      </w:r>
      <w:r w:rsidRPr="00DD4B85">
        <w:t>помощи</w:t>
      </w:r>
      <w:r w:rsidRPr="00DD4B85">
        <w:rPr>
          <w:spacing w:val="1"/>
        </w:rPr>
        <w:t xml:space="preserve"> </w:t>
      </w:r>
      <w:r w:rsidRPr="00DD4B85">
        <w:t>наводящих</w:t>
      </w:r>
      <w:r w:rsidRPr="00DD4B85">
        <w:rPr>
          <w:spacing w:val="1"/>
        </w:rPr>
        <w:t xml:space="preserve"> </w:t>
      </w:r>
      <w:r w:rsidRPr="00DD4B85">
        <w:t>вопросов</w:t>
      </w:r>
      <w:r w:rsidRPr="00DD4B85">
        <w:rPr>
          <w:spacing w:val="1"/>
        </w:rPr>
        <w:t xml:space="preserve"> </w:t>
      </w:r>
      <w:r w:rsidRPr="00DD4B85">
        <w:t>преподавателя,</w:t>
      </w:r>
      <w:r w:rsidRPr="00DD4B85">
        <w:rPr>
          <w:spacing w:val="1"/>
        </w:rPr>
        <w:t xml:space="preserve"> </w:t>
      </w:r>
      <w:r w:rsidRPr="00DD4B85">
        <w:t>выбор</w:t>
      </w:r>
      <w:r w:rsidRPr="00DD4B85">
        <w:rPr>
          <w:spacing w:val="1"/>
        </w:rPr>
        <w:t xml:space="preserve"> </w:t>
      </w:r>
      <w:r w:rsidRPr="00DD4B85">
        <w:t>тактики</w:t>
      </w:r>
      <w:r w:rsidRPr="00DD4B85">
        <w:rPr>
          <w:spacing w:val="1"/>
        </w:rPr>
        <w:t xml:space="preserve"> </w:t>
      </w:r>
      <w:r w:rsidRPr="00DD4B85">
        <w:t>действий</w:t>
      </w:r>
      <w:r w:rsidRPr="00DD4B85">
        <w:rPr>
          <w:spacing w:val="1"/>
        </w:rPr>
        <w:t xml:space="preserve"> </w:t>
      </w:r>
      <w:r w:rsidRPr="00DD4B85">
        <w:t>возможен</w:t>
      </w:r>
      <w:r w:rsidRPr="00DD4B85">
        <w:rPr>
          <w:spacing w:val="1"/>
        </w:rPr>
        <w:t xml:space="preserve"> </w:t>
      </w:r>
      <w:r w:rsidRPr="00DD4B85">
        <w:t>в</w:t>
      </w:r>
      <w:r w:rsidRPr="00DD4B85">
        <w:rPr>
          <w:spacing w:val="1"/>
        </w:rPr>
        <w:t xml:space="preserve"> </w:t>
      </w:r>
      <w:r w:rsidRPr="00DD4B85">
        <w:t>соответствии</w:t>
      </w:r>
      <w:r w:rsidRPr="00DD4B85">
        <w:rPr>
          <w:spacing w:val="-3"/>
        </w:rPr>
        <w:t xml:space="preserve"> </w:t>
      </w:r>
      <w:r w:rsidRPr="00DD4B85">
        <w:t>с</w:t>
      </w:r>
      <w:r w:rsidRPr="00DD4B85">
        <w:rPr>
          <w:spacing w:val="1"/>
        </w:rPr>
        <w:t xml:space="preserve"> </w:t>
      </w:r>
      <w:r w:rsidRPr="00DD4B85">
        <w:t>ситуацией</w:t>
      </w:r>
      <w:r w:rsidRPr="00DD4B85">
        <w:rPr>
          <w:spacing w:val="2"/>
        </w:rPr>
        <w:t xml:space="preserve"> </w:t>
      </w:r>
      <w:r w:rsidRPr="00DD4B85">
        <w:t>при</w:t>
      </w:r>
      <w:r w:rsidRPr="00DD4B85">
        <w:rPr>
          <w:spacing w:val="3"/>
        </w:rPr>
        <w:t xml:space="preserve"> </w:t>
      </w:r>
      <w:r w:rsidRPr="00DD4B85">
        <w:t>помощи</w:t>
      </w:r>
      <w:r w:rsidRPr="00DD4B85">
        <w:rPr>
          <w:spacing w:val="-3"/>
        </w:rPr>
        <w:t xml:space="preserve"> </w:t>
      </w:r>
      <w:r w:rsidRPr="00DD4B85">
        <w:t>наводящих</w:t>
      </w:r>
      <w:r w:rsidRPr="00DD4B85">
        <w:rPr>
          <w:spacing w:val="-3"/>
        </w:rPr>
        <w:t xml:space="preserve"> </w:t>
      </w:r>
      <w:r w:rsidRPr="00DD4B85">
        <w:t>вопросов.</w:t>
      </w:r>
    </w:p>
    <w:p w14:paraId="3BB1FF57" w14:textId="77777777" w:rsidR="00C43108" w:rsidRPr="00DD4B85" w:rsidRDefault="00C43108" w:rsidP="00FE5D78">
      <w:pPr>
        <w:ind w:firstLine="708"/>
      </w:pPr>
      <w:r w:rsidRPr="00DD4B85">
        <w:t>Оценка</w:t>
      </w:r>
      <w:r w:rsidRPr="00DD4B85">
        <w:rPr>
          <w:spacing w:val="1"/>
        </w:rPr>
        <w:t xml:space="preserve"> </w:t>
      </w:r>
      <w:r w:rsidRPr="00DD4B85">
        <w:t>«неудовлетворительно»</w:t>
      </w:r>
      <w:r w:rsidRPr="00DD4B85">
        <w:rPr>
          <w:spacing w:val="1"/>
        </w:rPr>
        <w:t xml:space="preserve"> </w:t>
      </w:r>
      <w:r w:rsidRPr="00DD4B85">
        <w:t>– выставляется</w:t>
      </w:r>
      <w:r w:rsidRPr="00DD4B85">
        <w:rPr>
          <w:spacing w:val="1"/>
        </w:rPr>
        <w:t xml:space="preserve"> </w:t>
      </w:r>
      <w:r w:rsidRPr="00DD4B85">
        <w:t>ординатору,</w:t>
      </w:r>
      <w:r w:rsidRPr="00DD4B85">
        <w:rPr>
          <w:spacing w:val="1"/>
        </w:rPr>
        <w:t xml:space="preserve"> </w:t>
      </w:r>
      <w:r w:rsidRPr="00DD4B85">
        <w:t>который</w:t>
      </w:r>
      <w:r w:rsidRPr="00DD4B85">
        <w:rPr>
          <w:spacing w:val="1"/>
        </w:rPr>
        <w:t xml:space="preserve"> </w:t>
      </w:r>
      <w:r w:rsidRPr="00DD4B85">
        <w:t>не знает</w:t>
      </w:r>
      <w:r w:rsidRPr="00DD4B85">
        <w:rPr>
          <w:spacing w:val="1"/>
        </w:rPr>
        <w:t xml:space="preserve"> </w:t>
      </w:r>
      <w:r w:rsidRPr="00DD4B85">
        <w:t>значительной части программного материала, допускает грубые ошибки, неуверенно, с</w:t>
      </w:r>
      <w:r w:rsidRPr="00DD4B85">
        <w:rPr>
          <w:spacing w:val="1"/>
        </w:rPr>
        <w:t xml:space="preserve"> </w:t>
      </w:r>
      <w:r w:rsidRPr="00DD4B85">
        <w:t>большими</w:t>
      </w:r>
      <w:r w:rsidRPr="00DD4B85">
        <w:rPr>
          <w:spacing w:val="22"/>
        </w:rPr>
        <w:t xml:space="preserve"> </w:t>
      </w:r>
      <w:r w:rsidRPr="00DD4B85">
        <w:t>затруднениями</w:t>
      </w:r>
      <w:r w:rsidRPr="00DD4B85">
        <w:rPr>
          <w:spacing w:val="22"/>
        </w:rPr>
        <w:t xml:space="preserve"> </w:t>
      </w:r>
      <w:r w:rsidRPr="00DD4B85">
        <w:t>решает</w:t>
      </w:r>
      <w:r w:rsidRPr="00DD4B85">
        <w:rPr>
          <w:spacing w:val="22"/>
        </w:rPr>
        <w:t xml:space="preserve"> </w:t>
      </w:r>
      <w:r w:rsidRPr="00DD4B85">
        <w:t>практические</w:t>
      </w:r>
      <w:r w:rsidRPr="00DD4B85">
        <w:rPr>
          <w:spacing w:val="20"/>
        </w:rPr>
        <w:t xml:space="preserve"> </w:t>
      </w:r>
      <w:r w:rsidRPr="00DD4B85">
        <w:t>задачи</w:t>
      </w:r>
      <w:r w:rsidRPr="00DD4B85">
        <w:rPr>
          <w:spacing w:val="22"/>
        </w:rPr>
        <w:t xml:space="preserve"> </w:t>
      </w:r>
      <w:r w:rsidRPr="00DD4B85">
        <w:t>или</w:t>
      </w:r>
      <w:r w:rsidRPr="00DD4B85">
        <w:rPr>
          <w:spacing w:val="22"/>
        </w:rPr>
        <w:t xml:space="preserve"> </w:t>
      </w:r>
      <w:r w:rsidRPr="00DD4B85">
        <w:t>не</w:t>
      </w:r>
      <w:r w:rsidRPr="00DD4B85">
        <w:rPr>
          <w:spacing w:val="25"/>
        </w:rPr>
        <w:t xml:space="preserve"> </w:t>
      </w:r>
      <w:r w:rsidRPr="00DD4B85">
        <w:t>справляется</w:t>
      </w:r>
      <w:r w:rsidRPr="00DD4B85">
        <w:rPr>
          <w:spacing w:val="21"/>
        </w:rPr>
        <w:t xml:space="preserve"> </w:t>
      </w:r>
      <w:r w:rsidRPr="00DD4B85">
        <w:t>с</w:t>
      </w:r>
      <w:r w:rsidRPr="00DD4B85">
        <w:rPr>
          <w:spacing w:val="20"/>
        </w:rPr>
        <w:t xml:space="preserve"> </w:t>
      </w:r>
      <w:r w:rsidRPr="00DD4B85">
        <w:t>ними самостоятельно, не владеет комплексной оценкой ситуации, неверно выбирает тактику</w:t>
      </w:r>
      <w:r w:rsidRPr="00DD4B85">
        <w:rPr>
          <w:spacing w:val="1"/>
        </w:rPr>
        <w:t xml:space="preserve"> </w:t>
      </w:r>
      <w:r w:rsidRPr="00DD4B85">
        <w:t>действий,</w:t>
      </w:r>
      <w:r w:rsidRPr="00DD4B85">
        <w:rPr>
          <w:spacing w:val="-4"/>
        </w:rPr>
        <w:t xml:space="preserve"> </w:t>
      </w:r>
      <w:r w:rsidRPr="00DD4B85">
        <w:t>приводящую</w:t>
      </w:r>
      <w:r w:rsidRPr="00DD4B85">
        <w:rPr>
          <w:spacing w:val="-2"/>
        </w:rPr>
        <w:t xml:space="preserve"> </w:t>
      </w:r>
      <w:r w:rsidRPr="00DD4B85">
        <w:t>к</w:t>
      </w:r>
      <w:r w:rsidRPr="00DD4B85">
        <w:rPr>
          <w:spacing w:val="2"/>
        </w:rPr>
        <w:t xml:space="preserve"> </w:t>
      </w:r>
      <w:r w:rsidRPr="00DD4B85">
        <w:t>ухудшению</w:t>
      </w:r>
      <w:r w:rsidRPr="00DD4B85">
        <w:rPr>
          <w:spacing w:val="-2"/>
        </w:rPr>
        <w:t xml:space="preserve"> </w:t>
      </w:r>
      <w:r w:rsidRPr="00DD4B85">
        <w:t>ситуации,</w:t>
      </w:r>
      <w:r w:rsidRPr="00DD4B85">
        <w:rPr>
          <w:spacing w:val="-4"/>
        </w:rPr>
        <w:t xml:space="preserve"> </w:t>
      </w:r>
      <w:r w:rsidRPr="00DD4B85">
        <w:t>нарушению</w:t>
      </w:r>
      <w:r w:rsidRPr="00DD4B85">
        <w:rPr>
          <w:spacing w:val="-2"/>
        </w:rPr>
        <w:t xml:space="preserve"> </w:t>
      </w:r>
      <w:r w:rsidRPr="00DD4B85">
        <w:t>безопасности</w:t>
      </w:r>
      <w:r w:rsidRPr="00DD4B85">
        <w:rPr>
          <w:spacing w:val="-4"/>
        </w:rPr>
        <w:t xml:space="preserve"> </w:t>
      </w:r>
      <w:r w:rsidRPr="00DD4B85">
        <w:t>пациента.</w:t>
      </w:r>
    </w:p>
    <w:p w14:paraId="369D7FED" w14:textId="2E2C5007" w:rsidR="00C43108" w:rsidRPr="00DD4B85" w:rsidRDefault="00C43108" w:rsidP="00FE5D78">
      <w:pPr>
        <w:ind w:firstLine="708"/>
      </w:pPr>
      <w:r w:rsidRPr="00DD4B85">
        <w:t>В</w:t>
      </w:r>
      <w:r w:rsidR="00FE5D78" w:rsidRPr="00DD4B85">
        <w:t xml:space="preserve"> </w:t>
      </w:r>
      <w:r w:rsidRPr="00DD4B85">
        <w:t>ходе</w:t>
      </w:r>
      <w:r w:rsidRPr="00DD4B85">
        <w:rPr>
          <w:spacing w:val="1"/>
        </w:rPr>
        <w:t xml:space="preserve"> </w:t>
      </w:r>
      <w:r w:rsidRPr="00DD4B85">
        <w:t>текущего</w:t>
      </w:r>
      <w:r w:rsidRPr="00DD4B85">
        <w:rPr>
          <w:spacing w:val="1"/>
        </w:rPr>
        <w:t xml:space="preserve"> </w:t>
      </w:r>
      <w:r w:rsidRPr="00DD4B85">
        <w:t>контроля</w:t>
      </w:r>
      <w:r w:rsidRPr="00DD4B85">
        <w:rPr>
          <w:spacing w:val="1"/>
        </w:rPr>
        <w:t xml:space="preserve"> </w:t>
      </w:r>
      <w:r w:rsidRPr="00DD4B85">
        <w:t>успеваемости</w:t>
      </w:r>
      <w:r w:rsidRPr="00DD4B85">
        <w:rPr>
          <w:spacing w:val="1"/>
        </w:rPr>
        <w:t xml:space="preserve"> </w:t>
      </w:r>
      <w:r w:rsidRPr="00DD4B85">
        <w:t>(устный</w:t>
      </w:r>
      <w:r w:rsidRPr="00DD4B85">
        <w:rPr>
          <w:spacing w:val="1"/>
        </w:rPr>
        <w:t xml:space="preserve"> </w:t>
      </w:r>
      <w:r w:rsidRPr="00DD4B85">
        <w:t>или</w:t>
      </w:r>
      <w:r w:rsidRPr="00DD4B85">
        <w:rPr>
          <w:spacing w:val="1"/>
        </w:rPr>
        <w:t xml:space="preserve"> </w:t>
      </w:r>
      <w:r w:rsidRPr="00DD4B85">
        <w:t>письменный</w:t>
      </w:r>
      <w:r w:rsidRPr="00DD4B85">
        <w:rPr>
          <w:spacing w:val="1"/>
        </w:rPr>
        <w:t xml:space="preserve"> </w:t>
      </w:r>
      <w:r w:rsidRPr="00DD4B85">
        <w:t>опрос,</w:t>
      </w:r>
      <w:r w:rsidRPr="00DD4B85">
        <w:rPr>
          <w:spacing w:val="1"/>
        </w:rPr>
        <w:t xml:space="preserve"> </w:t>
      </w:r>
      <w:r w:rsidRPr="00DD4B85">
        <w:t xml:space="preserve"> тестирование и пр.) при ответах на</w:t>
      </w:r>
      <w:r w:rsidRPr="00DD4B85">
        <w:rPr>
          <w:spacing w:val="1"/>
        </w:rPr>
        <w:t xml:space="preserve"> </w:t>
      </w:r>
      <w:r w:rsidRPr="00DD4B85">
        <w:t>учебных занятиях,</w:t>
      </w:r>
      <w:r w:rsidRPr="00DD4B85">
        <w:rPr>
          <w:spacing w:val="1"/>
        </w:rPr>
        <w:t xml:space="preserve"> </w:t>
      </w:r>
      <w:r w:rsidRPr="00DD4B85">
        <w:t>а</w:t>
      </w:r>
      <w:r w:rsidRPr="00DD4B85">
        <w:rPr>
          <w:spacing w:val="1"/>
        </w:rPr>
        <w:t xml:space="preserve"> </w:t>
      </w:r>
      <w:r w:rsidRPr="00DD4B85">
        <w:t>также</w:t>
      </w:r>
      <w:r w:rsidRPr="00DD4B85">
        <w:rPr>
          <w:spacing w:val="1"/>
        </w:rPr>
        <w:t xml:space="preserve"> </w:t>
      </w:r>
      <w:r w:rsidRPr="00DD4B85">
        <w:t>промежуточной</w:t>
      </w:r>
      <w:r w:rsidRPr="00DD4B85">
        <w:rPr>
          <w:spacing w:val="1"/>
        </w:rPr>
        <w:t xml:space="preserve"> </w:t>
      </w:r>
      <w:r w:rsidRPr="00DD4B85">
        <w:t>аттестации</w:t>
      </w:r>
      <w:r w:rsidRPr="00DD4B85">
        <w:rPr>
          <w:spacing w:val="1"/>
        </w:rPr>
        <w:t xml:space="preserve"> </w:t>
      </w:r>
      <w:r w:rsidRPr="00DD4B85">
        <w:t>в</w:t>
      </w:r>
      <w:r w:rsidRPr="00DD4B85">
        <w:rPr>
          <w:spacing w:val="1"/>
        </w:rPr>
        <w:t xml:space="preserve"> </w:t>
      </w:r>
      <w:r w:rsidRPr="00DD4B85">
        <w:t>форме</w:t>
      </w:r>
      <w:r w:rsidRPr="00DD4B85">
        <w:rPr>
          <w:spacing w:val="1"/>
        </w:rPr>
        <w:t xml:space="preserve"> </w:t>
      </w:r>
      <w:r w:rsidRPr="00DD4B85">
        <w:t>зачета</w:t>
      </w:r>
      <w:r w:rsidRPr="00DD4B85">
        <w:rPr>
          <w:spacing w:val="1"/>
        </w:rPr>
        <w:t xml:space="preserve"> </w:t>
      </w:r>
      <w:r w:rsidRPr="00DD4B85">
        <w:t>обучающиеся</w:t>
      </w:r>
      <w:r w:rsidRPr="00DD4B85">
        <w:rPr>
          <w:spacing w:val="1"/>
        </w:rPr>
        <w:t xml:space="preserve"> </w:t>
      </w:r>
      <w:r w:rsidRPr="00DD4B85">
        <w:t>оцениваются по</w:t>
      </w:r>
      <w:r w:rsidRPr="00DD4B85">
        <w:rPr>
          <w:spacing w:val="2"/>
        </w:rPr>
        <w:t xml:space="preserve"> </w:t>
      </w:r>
      <w:r w:rsidRPr="00DD4B85">
        <w:t>двухбалльной</w:t>
      </w:r>
      <w:r w:rsidRPr="00DD4B85">
        <w:rPr>
          <w:spacing w:val="-2"/>
        </w:rPr>
        <w:t xml:space="preserve"> </w:t>
      </w:r>
      <w:r w:rsidRPr="00DD4B85">
        <w:t>шкале:</w:t>
      </w:r>
    </w:p>
    <w:p w14:paraId="53418056" w14:textId="77777777" w:rsidR="00C43108" w:rsidRPr="00DD4B85" w:rsidRDefault="00C43108" w:rsidP="00FE5D78">
      <w:pPr>
        <w:ind w:firstLine="708"/>
      </w:pPr>
      <w:r w:rsidRPr="00DD4B85">
        <w:t>Оценка «зачтено» – выставляется ординатору, если он продемонстрировал знания</w:t>
      </w:r>
      <w:r w:rsidRPr="00DD4B85">
        <w:rPr>
          <w:spacing w:val="1"/>
        </w:rPr>
        <w:t xml:space="preserve"> </w:t>
      </w:r>
      <w:r w:rsidRPr="00DD4B85">
        <w:t>программного</w:t>
      </w:r>
      <w:r w:rsidRPr="00DD4B85">
        <w:rPr>
          <w:spacing w:val="1"/>
        </w:rPr>
        <w:t xml:space="preserve"> </w:t>
      </w:r>
      <w:r w:rsidRPr="00DD4B85">
        <w:t>материала:</w:t>
      </w:r>
      <w:r w:rsidRPr="00DD4B85">
        <w:rPr>
          <w:spacing w:val="1"/>
        </w:rPr>
        <w:t xml:space="preserve"> </w:t>
      </w:r>
      <w:r w:rsidRPr="00DD4B85">
        <w:t>подробно</w:t>
      </w:r>
      <w:r w:rsidRPr="00DD4B85">
        <w:rPr>
          <w:spacing w:val="1"/>
        </w:rPr>
        <w:t xml:space="preserve"> </w:t>
      </w:r>
      <w:r w:rsidRPr="00DD4B85">
        <w:t>ответил</w:t>
      </w:r>
      <w:r w:rsidRPr="00DD4B85">
        <w:rPr>
          <w:spacing w:val="1"/>
        </w:rPr>
        <w:t xml:space="preserve"> </w:t>
      </w:r>
      <w:r w:rsidRPr="00DD4B85">
        <w:t>на</w:t>
      </w:r>
      <w:r w:rsidRPr="00DD4B85">
        <w:rPr>
          <w:spacing w:val="1"/>
        </w:rPr>
        <w:t xml:space="preserve"> </w:t>
      </w:r>
      <w:r w:rsidRPr="00DD4B85">
        <w:t>теоретические</w:t>
      </w:r>
      <w:r w:rsidRPr="00DD4B85">
        <w:rPr>
          <w:spacing w:val="1"/>
        </w:rPr>
        <w:t xml:space="preserve"> </w:t>
      </w:r>
      <w:r w:rsidRPr="00DD4B85">
        <w:t>вопросы,</w:t>
      </w:r>
      <w:r w:rsidRPr="00DD4B85">
        <w:rPr>
          <w:spacing w:val="1"/>
        </w:rPr>
        <w:t xml:space="preserve"> </w:t>
      </w:r>
      <w:r w:rsidRPr="00DD4B85">
        <w:t>справился</w:t>
      </w:r>
      <w:r w:rsidRPr="00DD4B85">
        <w:rPr>
          <w:spacing w:val="1"/>
        </w:rPr>
        <w:t xml:space="preserve"> </w:t>
      </w:r>
      <w:r w:rsidRPr="00DD4B85">
        <w:t>с</w:t>
      </w:r>
      <w:r w:rsidRPr="00DD4B85">
        <w:rPr>
          <w:spacing w:val="1"/>
        </w:rPr>
        <w:t xml:space="preserve"> </w:t>
      </w:r>
      <w:r w:rsidRPr="00DD4B85">
        <w:t>выполнением</w:t>
      </w:r>
      <w:r w:rsidRPr="00DD4B85">
        <w:rPr>
          <w:spacing w:val="1"/>
        </w:rPr>
        <w:t xml:space="preserve"> </w:t>
      </w:r>
      <w:r w:rsidRPr="00DD4B85">
        <w:t>заданий</w:t>
      </w:r>
      <w:r w:rsidRPr="00DD4B85">
        <w:rPr>
          <w:spacing w:val="1"/>
        </w:rPr>
        <w:t xml:space="preserve"> </w:t>
      </w:r>
      <w:r w:rsidRPr="00DD4B85">
        <w:t>и</w:t>
      </w:r>
      <w:r w:rsidRPr="00DD4B85">
        <w:rPr>
          <w:spacing w:val="1"/>
        </w:rPr>
        <w:t xml:space="preserve"> </w:t>
      </w:r>
      <w:r w:rsidRPr="00DD4B85">
        <w:t>(или)</w:t>
      </w:r>
      <w:r w:rsidRPr="00DD4B85">
        <w:rPr>
          <w:spacing w:val="1"/>
        </w:rPr>
        <w:t xml:space="preserve"> </w:t>
      </w:r>
      <w:r w:rsidRPr="00DD4B85">
        <w:t>ситуационных</w:t>
      </w:r>
      <w:r w:rsidRPr="00DD4B85">
        <w:rPr>
          <w:spacing w:val="1"/>
        </w:rPr>
        <w:t xml:space="preserve"> </w:t>
      </w:r>
      <w:r w:rsidRPr="00DD4B85">
        <w:t>задач,</w:t>
      </w:r>
      <w:r w:rsidRPr="00DD4B85">
        <w:rPr>
          <w:spacing w:val="1"/>
        </w:rPr>
        <w:t xml:space="preserve"> </w:t>
      </w:r>
      <w:r w:rsidRPr="00DD4B85">
        <w:t>предусмотренных</w:t>
      </w:r>
      <w:r w:rsidRPr="00DD4B85">
        <w:rPr>
          <w:spacing w:val="1"/>
        </w:rPr>
        <w:t xml:space="preserve"> </w:t>
      </w:r>
      <w:r w:rsidRPr="00DD4B85">
        <w:t>программой</w:t>
      </w:r>
      <w:r w:rsidRPr="00DD4B85">
        <w:rPr>
          <w:spacing w:val="1"/>
        </w:rPr>
        <w:t xml:space="preserve"> </w:t>
      </w:r>
      <w:r w:rsidRPr="00DD4B85">
        <w:t>ординатуры, ориентируется в основной и дополнительной литературе, рекомендованной</w:t>
      </w:r>
      <w:r w:rsidRPr="00DD4B85">
        <w:rPr>
          <w:spacing w:val="1"/>
        </w:rPr>
        <w:t xml:space="preserve"> </w:t>
      </w:r>
      <w:r w:rsidRPr="00DD4B85">
        <w:t>рабочей</w:t>
      </w:r>
      <w:r w:rsidRPr="00DD4B85">
        <w:rPr>
          <w:spacing w:val="2"/>
        </w:rPr>
        <w:t xml:space="preserve"> </w:t>
      </w:r>
      <w:r w:rsidRPr="00DD4B85">
        <w:t>программой</w:t>
      </w:r>
      <w:r w:rsidRPr="00DD4B85">
        <w:rPr>
          <w:spacing w:val="-2"/>
        </w:rPr>
        <w:t xml:space="preserve"> </w:t>
      </w:r>
      <w:r w:rsidRPr="00DD4B85">
        <w:t>дисциплины</w:t>
      </w:r>
      <w:r w:rsidRPr="00DD4B85">
        <w:rPr>
          <w:spacing w:val="-1"/>
        </w:rPr>
        <w:t xml:space="preserve"> </w:t>
      </w:r>
      <w:r w:rsidRPr="00DD4B85">
        <w:t>(модуля).</w:t>
      </w:r>
    </w:p>
    <w:p w14:paraId="12E549E6" w14:textId="77777777" w:rsidR="00C43108" w:rsidRPr="00DD4B85" w:rsidRDefault="00C43108" w:rsidP="00FE5D78">
      <w:pPr>
        <w:ind w:firstLine="708"/>
      </w:pPr>
      <w:r w:rsidRPr="00DD4B85">
        <w:t>Оценка</w:t>
      </w:r>
      <w:r w:rsidRPr="00DD4B85">
        <w:rPr>
          <w:spacing w:val="1"/>
        </w:rPr>
        <w:t xml:space="preserve"> </w:t>
      </w:r>
      <w:r w:rsidRPr="00DD4B85">
        <w:t>«не</w:t>
      </w:r>
      <w:r w:rsidRPr="00DD4B85">
        <w:rPr>
          <w:spacing w:val="1"/>
        </w:rPr>
        <w:t xml:space="preserve"> </w:t>
      </w:r>
      <w:r w:rsidRPr="00DD4B85">
        <w:t>зачтено»</w:t>
      </w:r>
      <w:r w:rsidRPr="00DD4B85">
        <w:rPr>
          <w:spacing w:val="1"/>
        </w:rPr>
        <w:t xml:space="preserve"> </w:t>
      </w:r>
      <w:r w:rsidRPr="00DD4B85">
        <w:t>–</w:t>
      </w:r>
      <w:r w:rsidRPr="00DD4B85">
        <w:rPr>
          <w:spacing w:val="1"/>
        </w:rPr>
        <w:t xml:space="preserve"> </w:t>
      </w:r>
      <w:r w:rsidRPr="00DD4B85">
        <w:t>выставляется</w:t>
      </w:r>
      <w:r w:rsidRPr="00DD4B85">
        <w:rPr>
          <w:spacing w:val="1"/>
        </w:rPr>
        <w:t xml:space="preserve"> </w:t>
      </w:r>
      <w:r w:rsidRPr="00DD4B85">
        <w:t>ординатору,</w:t>
      </w:r>
      <w:r w:rsidRPr="00DD4B85">
        <w:rPr>
          <w:spacing w:val="1"/>
        </w:rPr>
        <w:t xml:space="preserve"> </w:t>
      </w:r>
      <w:r w:rsidRPr="00DD4B85">
        <w:t>если</w:t>
      </w:r>
      <w:r w:rsidRPr="00DD4B85">
        <w:rPr>
          <w:spacing w:val="1"/>
        </w:rPr>
        <w:t xml:space="preserve"> </w:t>
      </w:r>
      <w:r w:rsidRPr="00DD4B85">
        <w:t>он</w:t>
      </w:r>
      <w:r w:rsidRPr="00DD4B85">
        <w:rPr>
          <w:spacing w:val="1"/>
        </w:rPr>
        <w:t xml:space="preserve"> </w:t>
      </w:r>
      <w:r w:rsidRPr="00DD4B85">
        <w:t>имеет</w:t>
      </w:r>
      <w:r w:rsidRPr="00DD4B85">
        <w:rPr>
          <w:spacing w:val="60"/>
        </w:rPr>
        <w:t xml:space="preserve"> </w:t>
      </w:r>
      <w:r w:rsidRPr="00DD4B85">
        <w:t>пробелы</w:t>
      </w:r>
      <w:r w:rsidRPr="00DD4B85">
        <w:rPr>
          <w:spacing w:val="60"/>
        </w:rPr>
        <w:t xml:space="preserve"> </w:t>
      </w:r>
      <w:r w:rsidRPr="00DD4B85">
        <w:t>в</w:t>
      </w:r>
      <w:r w:rsidRPr="00DD4B85">
        <w:rPr>
          <w:spacing w:val="1"/>
        </w:rPr>
        <w:t xml:space="preserve"> </w:t>
      </w:r>
      <w:r w:rsidRPr="00DD4B85">
        <w:t>знаниях программного материала: не владеет теоретическим материалом и допускает</w:t>
      </w:r>
      <w:r w:rsidRPr="00DD4B85">
        <w:rPr>
          <w:spacing w:val="1"/>
        </w:rPr>
        <w:t xml:space="preserve"> </w:t>
      </w:r>
      <w:r w:rsidRPr="00DD4B85">
        <w:t>грубые, принципиальные ошибки в выполнении заданий и (или) ситуационных задач,</w:t>
      </w:r>
      <w:r w:rsidRPr="00DD4B85">
        <w:rPr>
          <w:spacing w:val="1"/>
        </w:rPr>
        <w:t xml:space="preserve"> </w:t>
      </w:r>
      <w:r w:rsidRPr="00DD4B85">
        <w:t>предусмотренных</w:t>
      </w:r>
      <w:r w:rsidRPr="00DD4B85">
        <w:rPr>
          <w:spacing w:val="-2"/>
        </w:rPr>
        <w:t xml:space="preserve"> </w:t>
      </w:r>
      <w:r w:rsidRPr="00DD4B85">
        <w:t>рабочей</w:t>
      </w:r>
      <w:r w:rsidRPr="00DD4B85">
        <w:rPr>
          <w:spacing w:val="3"/>
        </w:rPr>
        <w:t xml:space="preserve"> </w:t>
      </w:r>
      <w:r w:rsidRPr="00DD4B85">
        <w:t>программой</w:t>
      </w:r>
      <w:r w:rsidRPr="00DD4B85">
        <w:rPr>
          <w:spacing w:val="2"/>
        </w:rPr>
        <w:t xml:space="preserve"> </w:t>
      </w:r>
      <w:r w:rsidRPr="00DD4B85">
        <w:t>дисциплины</w:t>
      </w:r>
      <w:r w:rsidRPr="00DD4B85">
        <w:rPr>
          <w:spacing w:val="-1"/>
        </w:rPr>
        <w:t xml:space="preserve"> </w:t>
      </w:r>
      <w:r w:rsidRPr="00DD4B85">
        <w:t>(модуля).</w:t>
      </w:r>
    </w:p>
    <w:p w14:paraId="0150AA31" w14:textId="77777777" w:rsidR="00C43108" w:rsidRPr="00DD4B85" w:rsidRDefault="00C43108" w:rsidP="00FE5D78">
      <w:pPr>
        <w:ind w:firstLine="708"/>
      </w:pPr>
      <w:r w:rsidRPr="00DD4B85">
        <w:t>Шкала оценивания (четырехбалльная или двухбалльная), используемая в рамках</w:t>
      </w:r>
      <w:r w:rsidRPr="00DD4B85">
        <w:rPr>
          <w:spacing w:val="1"/>
        </w:rPr>
        <w:t xml:space="preserve"> </w:t>
      </w:r>
      <w:r w:rsidRPr="00DD4B85">
        <w:t>текущего</w:t>
      </w:r>
      <w:r w:rsidRPr="00DD4B85">
        <w:rPr>
          <w:spacing w:val="1"/>
        </w:rPr>
        <w:t xml:space="preserve"> </w:t>
      </w:r>
      <w:r w:rsidRPr="00DD4B85">
        <w:t>контроля</w:t>
      </w:r>
      <w:r w:rsidRPr="00DD4B85">
        <w:rPr>
          <w:spacing w:val="1"/>
        </w:rPr>
        <w:t xml:space="preserve"> </w:t>
      </w:r>
      <w:r w:rsidRPr="00DD4B85">
        <w:t>успеваемости</w:t>
      </w:r>
      <w:r w:rsidRPr="00DD4B85">
        <w:rPr>
          <w:spacing w:val="1"/>
        </w:rPr>
        <w:t xml:space="preserve"> </w:t>
      </w:r>
      <w:r w:rsidRPr="00DD4B85">
        <w:t>определяется</w:t>
      </w:r>
      <w:r w:rsidRPr="00DD4B85">
        <w:rPr>
          <w:spacing w:val="1"/>
        </w:rPr>
        <w:t xml:space="preserve"> </w:t>
      </w:r>
      <w:r w:rsidRPr="00DD4B85">
        <w:t>преподавателем,</w:t>
      </w:r>
      <w:r w:rsidRPr="00DD4B85">
        <w:rPr>
          <w:spacing w:val="1"/>
        </w:rPr>
        <w:t xml:space="preserve"> </w:t>
      </w:r>
      <w:r w:rsidRPr="00DD4B85">
        <w:t>исходя</w:t>
      </w:r>
      <w:r w:rsidRPr="00DD4B85">
        <w:rPr>
          <w:spacing w:val="1"/>
        </w:rPr>
        <w:t xml:space="preserve"> </w:t>
      </w:r>
      <w:r w:rsidRPr="00DD4B85">
        <w:t>из</w:t>
      </w:r>
      <w:r w:rsidRPr="00DD4B85">
        <w:rPr>
          <w:spacing w:val="1"/>
        </w:rPr>
        <w:t xml:space="preserve"> </w:t>
      </w:r>
      <w:r w:rsidRPr="00DD4B85">
        <w:t>целесообразности</w:t>
      </w:r>
      <w:r w:rsidRPr="00DD4B85">
        <w:rPr>
          <w:spacing w:val="-2"/>
        </w:rPr>
        <w:t xml:space="preserve"> </w:t>
      </w:r>
      <w:r w:rsidRPr="00DD4B85">
        <w:t>применения</w:t>
      </w:r>
      <w:r w:rsidRPr="00DD4B85">
        <w:rPr>
          <w:spacing w:val="2"/>
        </w:rPr>
        <w:t xml:space="preserve"> </w:t>
      </w:r>
      <w:r w:rsidRPr="00DD4B85">
        <w:t>той</w:t>
      </w:r>
      <w:r w:rsidRPr="00DD4B85">
        <w:rPr>
          <w:spacing w:val="2"/>
        </w:rPr>
        <w:t xml:space="preserve"> </w:t>
      </w:r>
      <w:r w:rsidRPr="00DD4B85">
        <w:t>или</w:t>
      </w:r>
      <w:r w:rsidRPr="00DD4B85">
        <w:rPr>
          <w:spacing w:val="3"/>
        </w:rPr>
        <w:t xml:space="preserve"> </w:t>
      </w:r>
      <w:r w:rsidRPr="00DD4B85">
        <w:t>иной</w:t>
      </w:r>
      <w:r w:rsidRPr="00DD4B85">
        <w:rPr>
          <w:spacing w:val="-2"/>
        </w:rPr>
        <w:t xml:space="preserve"> </w:t>
      </w:r>
      <w:r w:rsidRPr="00DD4B85">
        <w:t>шкалы.</w:t>
      </w:r>
    </w:p>
    <w:p w14:paraId="0E9DBEAB" w14:textId="77777777" w:rsidR="00C43108" w:rsidRPr="00DD4B85" w:rsidRDefault="00C43108" w:rsidP="00FE5D78">
      <w:pPr>
        <w:ind w:firstLine="708"/>
      </w:pPr>
      <w:r w:rsidRPr="00DD4B85">
        <w:lastRenderedPageBreak/>
        <w:t>Если</w:t>
      </w:r>
      <w:r w:rsidRPr="00DD4B85">
        <w:rPr>
          <w:spacing w:val="1"/>
        </w:rPr>
        <w:t xml:space="preserve"> </w:t>
      </w:r>
      <w:r w:rsidRPr="00DD4B85">
        <w:t>текущий</w:t>
      </w:r>
      <w:r w:rsidRPr="00DD4B85">
        <w:rPr>
          <w:spacing w:val="1"/>
        </w:rPr>
        <w:t xml:space="preserve"> </w:t>
      </w:r>
      <w:r w:rsidRPr="00DD4B85">
        <w:t>контроль</w:t>
      </w:r>
      <w:r w:rsidRPr="00DD4B85">
        <w:rPr>
          <w:spacing w:val="1"/>
        </w:rPr>
        <w:t xml:space="preserve"> </w:t>
      </w:r>
      <w:r w:rsidRPr="00DD4B85">
        <w:t>успеваемости</w:t>
      </w:r>
      <w:r w:rsidRPr="00DD4B85">
        <w:rPr>
          <w:spacing w:val="1"/>
        </w:rPr>
        <w:t xml:space="preserve"> </w:t>
      </w:r>
      <w:r w:rsidRPr="00DD4B85">
        <w:t>и</w:t>
      </w:r>
      <w:r w:rsidRPr="00DD4B85">
        <w:rPr>
          <w:spacing w:val="1"/>
        </w:rPr>
        <w:t xml:space="preserve"> </w:t>
      </w:r>
      <w:r w:rsidRPr="00DD4B85">
        <w:t>(или)</w:t>
      </w:r>
      <w:r w:rsidRPr="00DD4B85">
        <w:rPr>
          <w:spacing w:val="1"/>
        </w:rPr>
        <w:t xml:space="preserve"> </w:t>
      </w:r>
      <w:r w:rsidRPr="00DD4B85">
        <w:t>промежуточная</w:t>
      </w:r>
      <w:r w:rsidRPr="00DD4B85">
        <w:rPr>
          <w:spacing w:val="1"/>
        </w:rPr>
        <w:t xml:space="preserve"> </w:t>
      </w:r>
      <w:r w:rsidRPr="00DD4B85">
        <w:t>аттестация,</w:t>
      </w:r>
      <w:r w:rsidRPr="00DD4B85">
        <w:rPr>
          <w:spacing w:val="1"/>
        </w:rPr>
        <w:t xml:space="preserve"> </w:t>
      </w:r>
      <w:r w:rsidRPr="00DD4B85">
        <w:t>предусматривает</w:t>
      </w:r>
      <w:r w:rsidRPr="00DD4B85">
        <w:rPr>
          <w:spacing w:val="1"/>
        </w:rPr>
        <w:t xml:space="preserve"> </w:t>
      </w:r>
      <w:r w:rsidRPr="00DD4B85">
        <w:t>тестовые</w:t>
      </w:r>
      <w:r w:rsidRPr="00DD4B85">
        <w:rPr>
          <w:spacing w:val="1"/>
        </w:rPr>
        <w:t xml:space="preserve"> </w:t>
      </w:r>
      <w:r w:rsidRPr="00DD4B85">
        <w:t>задания,</w:t>
      </w:r>
      <w:r w:rsidRPr="00DD4B85">
        <w:rPr>
          <w:spacing w:val="1"/>
        </w:rPr>
        <w:t xml:space="preserve"> </w:t>
      </w:r>
      <w:r w:rsidRPr="00DD4B85">
        <w:t>то</w:t>
      </w:r>
      <w:r w:rsidRPr="00DD4B85">
        <w:rPr>
          <w:spacing w:val="1"/>
        </w:rPr>
        <w:t xml:space="preserve"> </w:t>
      </w:r>
      <w:r w:rsidRPr="00DD4B85">
        <w:t>перевод</w:t>
      </w:r>
      <w:r w:rsidRPr="00DD4B85">
        <w:rPr>
          <w:spacing w:val="1"/>
        </w:rPr>
        <w:t xml:space="preserve"> </w:t>
      </w:r>
      <w:r w:rsidRPr="00DD4B85">
        <w:t>результатов</w:t>
      </w:r>
      <w:r w:rsidRPr="00DD4B85">
        <w:rPr>
          <w:spacing w:val="1"/>
        </w:rPr>
        <w:t xml:space="preserve"> </w:t>
      </w:r>
      <w:r w:rsidRPr="00DD4B85">
        <w:t>тестирования</w:t>
      </w:r>
      <w:r w:rsidRPr="00DD4B85">
        <w:rPr>
          <w:spacing w:val="1"/>
        </w:rPr>
        <w:t xml:space="preserve"> </w:t>
      </w:r>
      <w:r w:rsidRPr="00DD4B85">
        <w:t>в</w:t>
      </w:r>
      <w:r w:rsidRPr="00DD4B85">
        <w:rPr>
          <w:spacing w:val="1"/>
        </w:rPr>
        <w:t xml:space="preserve"> </w:t>
      </w:r>
      <w:r w:rsidRPr="00DD4B85">
        <w:t>четырехбалльную</w:t>
      </w:r>
      <w:r w:rsidRPr="00DD4B85">
        <w:rPr>
          <w:spacing w:val="-1"/>
        </w:rPr>
        <w:t xml:space="preserve"> </w:t>
      </w:r>
      <w:r w:rsidRPr="00DD4B85">
        <w:t>шкалу</w:t>
      </w:r>
      <w:r w:rsidRPr="00DD4B85">
        <w:rPr>
          <w:spacing w:val="-8"/>
        </w:rPr>
        <w:t xml:space="preserve"> </w:t>
      </w:r>
      <w:r w:rsidRPr="00DD4B85">
        <w:t>осуществляется</w:t>
      </w:r>
      <w:r w:rsidRPr="00DD4B85">
        <w:rPr>
          <w:spacing w:val="1"/>
        </w:rPr>
        <w:t xml:space="preserve"> </w:t>
      </w:r>
      <w:r w:rsidRPr="00DD4B85">
        <w:t>по</w:t>
      </w:r>
      <w:r w:rsidRPr="00DD4B85">
        <w:rPr>
          <w:spacing w:val="6"/>
        </w:rPr>
        <w:t xml:space="preserve"> </w:t>
      </w:r>
      <w:r w:rsidRPr="00DD4B85">
        <w:t>схеме:</w:t>
      </w:r>
    </w:p>
    <w:p w14:paraId="54A867AF" w14:textId="77777777" w:rsidR="00C43108" w:rsidRPr="00DD4B85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DD4B85">
        <w:rPr>
          <w:szCs w:val="28"/>
        </w:rPr>
        <w:t>Оценка «Отлично»</w:t>
      </w:r>
      <w:r w:rsidRPr="00DD4B85">
        <w:rPr>
          <w:spacing w:val="3"/>
          <w:szCs w:val="28"/>
        </w:rPr>
        <w:t xml:space="preserve"> </w:t>
      </w:r>
      <w:r w:rsidRPr="00DD4B85">
        <w:rPr>
          <w:szCs w:val="28"/>
        </w:rPr>
        <w:t>–</w:t>
      </w:r>
      <w:r w:rsidRPr="00DD4B85">
        <w:rPr>
          <w:spacing w:val="-4"/>
          <w:szCs w:val="28"/>
        </w:rPr>
        <w:t xml:space="preserve"> </w:t>
      </w:r>
      <w:r w:rsidRPr="00DD4B85">
        <w:rPr>
          <w:szCs w:val="28"/>
        </w:rPr>
        <w:t>90-100%</w:t>
      </w:r>
      <w:r w:rsidRPr="00DD4B85">
        <w:rPr>
          <w:spacing w:val="-3"/>
          <w:szCs w:val="28"/>
        </w:rPr>
        <w:t xml:space="preserve"> </w:t>
      </w:r>
      <w:r w:rsidRPr="00DD4B85">
        <w:rPr>
          <w:szCs w:val="28"/>
        </w:rPr>
        <w:t>правильных</w:t>
      </w:r>
      <w:r w:rsidRPr="00DD4B85">
        <w:rPr>
          <w:spacing w:val="-4"/>
          <w:szCs w:val="28"/>
        </w:rPr>
        <w:t xml:space="preserve"> </w:t>
      </w:r>
      <w:r w:rsidRPr="00DD4B85">
        <w:rPr>
          <w:szCs w:val="28"/>
        </w:rPr>
        <w:t>ответов;</w:t>
      </w:r>
    </w:p>
    <w:p w14:paraId="5B9E8771" w14:textId="77777777" w:rsidR="00C43108" w:rsidRPr="00DD4B85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DD4B85">
        <w:rPr>
          <w:szCs w:val="28"/>
        </w:rPr>
        <w:t>Оценка</w:t>
      </w:r>
      <w:r w:rsidRPr="00DD4B85">
        <w:rPr>
          <w:spacing w:val="-2"/>
          <w:szCs w:val="28"/>
        </w:rPr>
        <w:t xml:space="preserve"> </w:t>
      </w:r>
      <w:r w:rsidRPr="00DD4B85">
        <w:rPr>
          <w:szCs w:val="28"/>
        </w:rPr>
        <w:t>«Хорошо»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–</w:t>
      </w:r>
      <w:r w:rsidRPr="00DD4B85">
        <w:rPr>
          <w:spacing w:val="-1"/>
          <w:szCs w:val="28"/>
        </w:rPr>
        <w:t xml:space="preserve"> </w:t>
      </w:r>
      <w:r w:rsidRPr="00DD4B85">
        <w:rPr>
          <w:szCs w:val="28"/>
        </w:rPr>
        <w:t>80-89% правильных</w:t>
      </w:r>
      <w:r w:rsidRPr="00DD4B85">
        <w:rPr>
          <w:spacing w:val="-6"/>
          <w:szCs w:val="28"/>
        </w:rPr>
        <w:t xml:space="preserve"> </w:t>
      </w:r>
      <w:r w:rsidRPr="00DD4B85">
        <w:rPr>
          <w:szCs w:val="28"/>
        </w:rPr>
        <w:t>ответов;</w:t>
      </w:r>
    </w:p>
    <w:p w14:paraId="6BBEDA8E" w14:textId="77777777" w:rsidR="00C43108" w:rsidRPr="00DD4B85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DD4B85">
        <w:rPr>
          <w:szCs w:val="28"/>
        </w:rPr>
        <w:t>Оценка «Удовлетворительно»</w:t>
      </w:r>
      <w:r w:rsidRPr="00DD4B85">
        <w:rPr>
          <w:spacing w:val="3"/>
          <w:szCs w:val="28"/>
        </w:rPr>
        <w:t xml:space="preserve"> </w:t>
      </w:r>
      <w:r w:rsidRPr="00DD4B85">
        <w:rPr>
          <w:szCs w:val="28"/>
        </w:rPr>
        <w:t>–</w:t>
      </w:r>
      <w:r w:rsidRPr="00DD4B85">
        <w:rPr>
          <w:spacing w:val="-4"/>
          <w:szCs w:val="28"/>
        </w:rPr>
        <w:t xml:space="preserve"> </w:t>
      </w:r>
      <w:r w:rsidRPr="00DD4B85">
        <w:rPr>
          <w:szCs w:val="28"/>
        </w:rPr>
        <w:t>71-79%</w:t>
      </w:r>
      <w:r w:rsidRPr="00DD4B85">
        <w:rPr>
          <w:spacing w:val="-3"/>
          <w:szCs w:val="28"/>
        </w:rPr>
        <w:t xml:space="preserve"> </w:t>
      </w:r>
      <w:r w:rsidRPr="00DD4B85">
        <w:rPr>
          <w:szCs w:val="28"/>
        </w:rPr>
        <w:t>правильных</w:t>
      </w:r>
      <w:r w:rsidRPr="00DD4B85">
        <w:rPr>
          <w:spacing w:val="-9"/>
          <w:szCs w:val="28"/>
        </w:rPr>
        <w:t xml:space="preserve"> </w:t>
      </w:r>
      <w:r w:rsidRPr="00DD4B85">
        <w:rPr>
          <w:szCs w:val="28"/>
        </w:rPr>
        <w:t>ответов;</w:t>
      </w:r>
    </w:p>
    <w:p w14:paraId="13D377FE" w14:textId="77777777" w:rsidR="00C43108" w:rsidRPr="00DD4B85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DD4B85">
        <w:rPr>
          <w:szCs w:val="28"/>
        </w:rPr>
        <w:t>Оценка «Неудовлетворительно» – 70% и менее правильных ответов.</w:t>
      </w:r>
      <w:r w:rsidRPr="00DD4B85">
        <w:rPr>
          <w:spacing w:val="-57"/>
          <w:szCs w:val="28"/>
        </w:rPr>
        <w:t xml:space="preserve"> </w:t>
      </w:r>
      <w:r w:rsidRPr="00DD4B85">
        <w:rPr>
          <w:szCs w:val="28"/>
        </w:rPr>
        <w:t>Перевод</w:t>
      </w:r>
      <w:r w:rsidRPr="00DD4B85">
        <w:rPr>
          <w:spacing w:val="-2"/>
          <w:szCs w:val="28"/>
        </w:rPr>
        <w:t xml:space="preserve"> </w:t>
      </w:r>
      <w:r w:rsidRPr="00DD4B85">
        <w:rPr>
          <w:szCs w:val="28"/>
        </w:rPr>
        <w:t>результатов</w:t>
      </w:r>
      <w:r w:rsidRPr="00DD4B85">
        <w:rPr>
          <w:spacing w:val="2"/>
          <w:szCs w:val="28"/>
        </w:rPr>
        <w:t xml:space="preserve"> </w:t>
      </w:r>
      <w:r w:rsidRPr="00DD4B85">
        <w:rPr>
          <w:szCs w:val="28"/>
        </w:rPr>
        <w:t>тестирования</w:t>
      </w:r>
      <w:r w:rsidRPr="00DD4B85">
        <w:rPr>
          <w:spacing w:val="-4"/>
          <w:szCs w:val="28"/>
        </w:rPr>
        <w:t xml:space="preserve"> </w:t>
      </w:r>
      <w:r w:rsidRPr="00DD4B85">
        <w:rPr>
          <w:szCs w:val="28"/>
        </w:rPr>
        <w:t>в</w:t>
      </w:r>
      <w:r w:rsidRPr="00DD4B85">
        <w:rPr>
          <w:spacing w:val="-2"/>
          <w:szCs w:val="28"/>
        </w:rPr>
        <w:t xml:space="preserve"> </w:t>
      </w:r>
      <w:r w:rsidRPr="00DD4B85">
        <w:rPr>
          <w:szCs w:val="28"/>
        </w:rPr>
        <w:t>двухбалльную</w:t>
      </w:r>
      <w:r w:rsidRPr="00DD4B85">
        <w:rPr>
          <w:spacing w:val="-1"/>
          <w:szCs w:val="28"/>
        </w:rPr>
        <w:t xml:space="preserve"> </w:t>
      </w:r>
      <w:r w:rsidRPr="00DD4B85">
        <w:rPr>
          <w:szCs w:val="28"/>
        </w:rPr>
        <w:t>шкалу:</w:t>
      </w:r>
    </w:p>
    <w:p w14:paraId="32AF0F3C" w14:textId="77777777" w:rsidR="00C43108" w:rsidRPr="00DD4B85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DD4B85">
        <w:rPr>
          <w:szCs w:val="28"/>
        </w:rPr>
        <w:t>Оценка</w:t>
      </w:r>
      <w:r w:rsidRPr="00DD4B85">
        <w:rPr>
          <w:spacing w:val="-2"/>
          <w:szCs w:val="28"/>
        </w:rPr>
        <w:t xml:space="preserve"> </w:t>
      </w:r>
      <w:r w:rsidRPr="00DD4B85">
        <w:rPr>
          <w:szCs w:val="28"/>
        </w:rPr>
        <w:t>«Зачтено»</w:t>
      </w:r>
      <w:r w:rsidRPr="00DD4B85">
        <w:rPr>
          <w:spacing w:val="1"/>
          <w:szCs w:val="28"/>
        </w:rPr>
        <w:t xml:space="preserve"> </w:t>
      </w:r>
      <w:r w:rsidRPr="00DD4B85">
        <w:rPr>
          <w:szCs w:val="28"/>
        </w:rPr>
        <w:t>–</w:t>
      </w:r>
      <w:r w:rsidRPr="00DD4B85">
        <w:rPr>
          <w:spacing w:val="-6"/>
          <w:szCs w:val="28"/>
        </w:rPr>
        <w:t xml:space="preserve"> </w:t>
      </w:r>
      <w:r w:rsidRPr="00DD4B85">
        <w:rPr>
          <w:szCs w:val="28"/>
        </w:rPr>
        <w:t>71-100% правильных</w:t>
      </w:r>
      <w:r w:rsidRPr="00DD4B85">
        <w:rPr>
          <w:spacing w:val="-6"/>
          <w:szCs w:val="28"/>
        </w:rPr>
        <w:t xml:space="preserve"> </w:t>
      </w:r>
      <w:r w:rsidRPr="00DD4B85">
        <w:rPr>
          <w:szCs w:val="28"/>
        </w:rPr>
        <w:t>ответов;</w:t>
      </w:r>
    </w:p>
    <w:p w14:paraId="00E840F9" w14:textId="77777777" w:rsidR="00C43108" w:rsidRPr="00DD4B85" w:rsidRDefault="00C43108" w:rsidP="00D238DA">
      <w:pPr>
        <w:pStyle w:val="a3"/>
        <w:numPr>
          <w:ilvl w:val="0"/>
          <w:numId w:val="3"/>
        </w:numPr>
        <w:rPr>
          <w:szCs w:val="28"/>
        </w:rPr>
      </w:pPr>
      <w:r w:rsidRPr="00DD4B85">
        <w:rPr>
          <w:szCs w:val="28"/>
        </w:rPr>
        <w:t>Оценка «Не зачтено»</w:t>
      </w:r>
      <w:r w:rsidRPr="00DD4B85">
        <w:rPr>
          <w:spacing w:val="4"/>
          <w:szCs w:val="28"/>
        </w:rPr>
        <w:t xml:space="preserve"> </w:t>
      </w:r>
      <w:r w:rsidRPr="00DD4B85">
        <w:rPr>
          <w:szCs w:val="28"/>
        </w:rPr>
        <w:t>–</w:t>
      </w:r>
      <w:r w:rsidRPr="00DD4B85">
        <w:rPr>
          <w:spacing w:val="-4"/>
          <w:szCs w:val="28"/>
        </w:rPr>
        <w:t xml:space="preserve"> </w:t>
      </w:r>
      <w:r w:rsidRPr="00DD4B85">
        <w:rPr>
          <w:szCs w:val="28"/>
        </w:rPr>
        <w:t>70%</w:t>
      </w:r>
      <w:r w:rsidRPr="00DD4B85">
        <w:rPr>
          <w:spacing w:val="-2"/>
          <w:szCs w:val="28"/>
        </w:rPr>
        <w:t xml:space="preserve"> </w:t>
      </w:r>
      <w:r w:rsidRPr="00DD4B85">
        <w:rPr>
          <w:szCs w:val="28"/>
        </w:rPr>
        <w:t>и</w:t>
      </w:r>
      <w:r w:rsidRPr="00DD4B85">
        <w:rPr>
          <w:spacing w:val="-3"/>
          <w:szCs w:val="28"/>
        </w:rPr>
        <w:t xml:space="preserve"> </w:t>
      </w:r>
      <w:r w:rsidRPr="00DD4B85">
        <w:rPr>
          <w:szCs w:val="28"/>
        </w:rPr>
        <w:t>менее правильных</w:t>
      </w:r>
      <w:r w:rsidRPr="00DD4B85">
        <w:rPr>
          <w:spacing w:val="-4"/>
          <w:szCs w:val="28"/>
        </w:rPr>
        <w:t xml:space="preserve"> </w:t>
      </w:r>
      <w:r w:rsidRPr="00DD4B85">
        <w:rPr>
          <w:szCs w:val="28"/>
        </w:rPr>
        <w:t>ответов.</w:t>
      </w:r>
    </w:p>
    <w:p w14:paraId="0B841F63" w14:textId="33525322" w:rsidR="00C43108" w:rsidRPr="00DD4B85" w:rsidRDefault="00C43108" w:rsidP="00FE5D78">
      <w:pPr>
        <w:ind w:firstLine="708"/>
      </w:pPr>
      <w:r w:rsidRPr="00DD4B85">
        <w:t>Для промежуточной аттестации, состоящей из двух этапов (тестирование + устное</w:t>
      </w:r>
      <w:r w:rsidRPr="00DD4B85">
        <w:rPr>
          <w:spacing w:val="1"/>
        </w:rPr>
        <w:t xml:space="preserve"> </w:t>
      </w:r>
      <w:r w:rsidRPr="00DD4B85">
        <w:t>собеседование) оценка складывается по итогам двух пройденных этапов. Обучающийся,</w:t>
      </w:r>
      <w:r w:rsidRPr="00DD4B85">
        <w:rPr>
          <w:spacing w:val="1"/>
        </w:rPr>
        <w:t xml:space="preserve"> </w:t>
      </w:r>
      <w:r w:rsidRPr="00DD4B85">
        <w:t>получивший положительные оценки за тестовое задание и за собеседование считается</w:t>
      </w:r>
      <w:r w:rsidRPr="00DD4B85">
        <w:rPr>
          <w:spacing w:val="1"/>
        </w:rPr>
        <w:t xml:space="preserve"> </w:t>
      </w:r>
      <w:r w:rsidRPr="00DD4B85">
        <w:t>аттестованным.</w:t>
      </w:r>
      <w:r w:rsidRPr="00DD4B85">
        <w:rPr>
          <w:spacing w:val="1"/>
        </w:rPr>
        <w:t xml:space="preserve"> </w:t>
      </w:r>
      <w:r w:rsidRPr="00DD4B85">
        <w:t>Промежуточная</w:t>
      </w:r>
      <w:r w:rsidRPr="00DD4B85">
        <w:rPr>
          <w:spacing w:val="1"/>
        </w:rPr>
        <w:t xml:space="preserve"> </w:t>
      </w:r>
      <w:r w:rsidRPr="00DD4B85">
        <w:t>аттестация,</w:t>
      </w:r>
      <w:r w:rsidRPr="00DD4B85">
        <w:rPr>
          <w:spacing w:val="1"/>
        </w:rPr>
        <w:t xml:space="preserve"> </w:t>
      </w:r>
      <w:r w:rsidRPr="00DD4B85">
        <w:t>проходящая</w:t>
      </w:r>
      <w:r w:rsidRPr="00DD4B85">
        <w:rPr>
          <w:spacing w:val="1"/>
        </w:rPr>
        <w:t xml:space="preserve"> </w:t>
      </w:r>
      <w:r w:rsidRPr="00DD4B85">
        <w:t>в</w:t>
      </w:r>
      <w:r w:rsidRPr="00DD4B85">
        <w:rPr>
          <w:spacing w:val="1"/>
        </w:rPr>
        <w:t xml:space="preserve"> </w:t>
      </w:r>
      <w:r w:rsidRPr="00DD4B85">
        <w:t>два</w:t>
      </w:r>
      <w:r w:rsidRPr="00DD4B85">
        <w:rPr>
          <w:spacing w:val="1"/>
        </w:rPr>
        <w:t xml:space="preserve"> </w:t>
      </w:r>
      <w:r w:rsidRPr="00DD4B85">
        <w:t>этапа,</w:t>
      </w:r>
      <w:r w:rsidRPr="00DD4B85">
        <w:rPr>
          <w:spacing w:val="1"/>
        </w:rPr>
        <w:t xml:space="preserve"> </w:t>
      </w:r>
      <w:r w:rsidRPr="00DD4B85">
        <w:t>как</w:t>
      </w:r>
      <w:r w:rsidRPr="00DD4B85">
        <w:rPr>
          <w:spacing w:val="1"/>
        </w:rPr>
        <w:t xml:space="preserve"> </w:t>
      </w:r>
      <w:r w:rsidRPr="00DD4B85">
        <w:t>правило,</w:t>
      </w:r>
      <w:r w:rsidRPr="00DD4B85">
        <w:rPr>
          <w:spacing w:val="1"/>
        </w:rPr>
        <w:t xml:space="preserve"> </w:t>
      </w:r>
      <w:r w:rsidRPr="00DD4B85">
        <w:t>предусмотрена по дисциплинам (модулям), завершающихся экзаменом или зачетом с</w:t>
      </w:r>
      <w:r w:rsidRPr="00DD4B85">
        <w:rPr>
          <w:spacing w:val="1"/>
        </w:rPr>
        <w:t xml:space="preserve"> </w:t>
      </w:r>
      <w:r w:rsidRPr="00DD4B85">
        <w:t>оценкой.</w:t>
      </w:r>
      <w:r w:rsidR="00FE5D78" w:rsidRPr="00DD4B85">
        <w:t xml:space="preserve"> </w:t>
      </w:r>
      <w:r w:rsidRPr="00DD4B85">
        <w:t>Обучающийся,</w:t>
      </w:r>
      <w:r w:rsidRPr="00DD4B85">
        <w:rPr>
          <w:spacing w:val="1"/>
        </w:rPr>
        <w:t xml:space="preserve"> </w:t>
      </w:r>
      <w:r w:rsidRPr="00DD4B85">
        <w:t>получивший</w:t>
      </w:r>
      <w:r w:rsidRPr="00DD4B85">
        <w:rPr>
          <w:spacing w:val="1"/>
        </w:rPr>
        <w:t xml:space="preserve"> </w:t>
      </w:r>
      <w:r w:rsidRPr="00DD4B85">
        <w:t>неудовлетворительную</w:t>
      </w:r>
      <w:r w:rsidRPr="00DD4B85">
        <w:rPr>
          <w:spacing w:val="1"/>
        </w:rPr>
        <w:t xml:space="preserve"> </w:t>
      </w:r>
      <w:r w:rsidRPr="00DD4B85">
        <w:t>оценку</w:t>
      </w:r>
      <w:r w:rsidRPr="00DD4B85">
        <w:rPr>
          <w:spacing w:val="1"/>
        </w:rPr>
        <w:t xml:space="preserve"> </w:t>
      </w:r>
      <w:r w:rsidRPr="00DD4B85">
        <w:t>за</w:t>
      </w:r>
      <w:r w:rsidRPr="00DD4B85">
        <w:rPr>
          <w:spacing w:val="1"/>
        </w:rPr>
        <w:t xml:space="preserve"> </w:t>
      </w:r>
      <w:r w:rsidRPr="00DD4B85">
        <w:t>первый</w:t>
      </w:r>
      <w:r w:rsidRPr="00DD4B85">
        <w:rPr>
          <w:spacing w:val="1"/>
        </w:rPr>
        <w:t xml:space="preserve"> </w:t>
      </w:r>
      <w:r w:rsidRPr="00DD4B85">
        <w:t>этап</w:t>
      </w:r>
      <w:r w:rsidRPr="00DD4B85">
        <w:rPr>
          <w:spacing w:val="1"/>
        </w:rPr>
        <w:t xml:space="preserve"> </w:t>
      </w:r>
      <w:r w:rsidRPr="00DD4B85">
        <w:t>(тестовое задание)</w:t>
      </w:r>
      <w:r w:rsidRPr="00DD4B85">
        <w:rPr>
          <w:spacing w:val="-2"/>
        </w:rPr>
        <w:t xml:space="preserve"> </w:t>
      </w:r>
      <w:r w:rsidRPr="00DD4B85">
        <w:t>не</w:t>
      </w:r>
      <w:r w:rsidRPr="00DD4B85">
        <w:rPr>
          <w:spacing w:val="1"/>
        </w:rPr>
        <w:t xml:space="preserve"> </w:t>
      </w:r>
      <w:r w:rsidRPr="00DD4B85">
        <w:t>допускается ко</w:t>
      </w:r>
      <w:r w:rsidRPr="00DD4B85">
        <w:rPr>
          <w:spacing w:val="5"/>
        </w:rPr>
        <w:t xml:space="preserve"> </w:t>
      </w:r>
      <w:r w:rsidRPr="00DD4B85">
        <w:t>второму</w:t>
      </w:r>
      <w:r w:rsidRPr="00DD4B85">
        <w:rPr>
          <w:spacing w:val="-8"/>
        </w:rPr>
        <w:t xml:space="preserve"> </w:t>
      </w:r>
      <w:r w:rsidRPr="00DD4B85">
        <w:t>этапу</w:t>
      </w:r>
      <w:r w:rsidRPr="00DD4B85">
        <w:rPr>
          <w:spacing w:val="-9"/>
        </w:rPr>
        <w:t xml:space="preserve"> </w:t>
      </w:r>
      <w:r w:rsidRPr="00DD4B85">
        <w:t>(собеседованию).</w:t>
      </w:r>
    </w:p>
    <w:p w14:paraId="3F75EF59" w14:textId="2A6BEE58" w:rsidR="00C43108" w:rsidRPr="00DD4B85" w:rsidRDefault="00C43108" w:rsidP="00071647"/>
    <w:p w14:paraId="09A3649D" w14:textId="30B33212" w:rsidR="00C43108" w:rsidRPr="00DD4B85" w:rsidRDefault="00FE5D78" w:rsidP="00FE5D78">
      <w:pPr>
        <w:ind w:firstLine="708"/>
        <w:rPr>
          <w:b/>
          <w:bCs/>
        </w:rPr>
      </w:pPr>
      <w:r w:rsidRPr="00DD4B85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43BA60A8" w14:textId="77777777" w:rsidTr="004B49C5">
        <w:tc>
          <w:tcPr>
            <w:tcW w:w="2830" w:type="dxa"/>
          </w:tcPr>
          <w:p w14:paraId="62E69C32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4030A99" w14:textId="188331CB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AD751B" w:rsidRPr="00DD4B85" w14:paraId="3D5102FD" w14:textId="77777777" w:rsidTr="004B49C5">
        <w:tc>
          <w:tcPr>
            <w:tcW w:w="2830" w:type="dxa"/>
          </w:tcPr>
          <w:p w14:paraId="601AD509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06BA978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AD751B" w:rsidRPr="00DD4B85" w14:paraId="55070DEF" w14:textId="77777777" w:rsidTr="004B49C5">
        <w:tc>
          <w:tcPr>
            <w:tcW w:w="2830" w:type="dxa"/>
          </w:tcPr>
          <w:p w14:paraId="67EC65B2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3065566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DD4B85" w14:paraId="14529C23" w14:textId="77777777" w:rsidTr="004B49C5">
        <w:tc>
          <w:tcPr>
            <w:tcW w:w="2830" w:type="dxa"/>
          </w:tcPr>
          <w:p w14:paraId="0AAE689D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FEFF9E4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DD4B85" w14:paraId="63E85136" w14:textId="77777777" w:rsidTr="004B49C5">
        <w:tc>
          <w:tcPr>
            <w:tcW w:w="2830" w:type="dxa"/>
          </w:tcPr>
          <w:p w14:paraId="403CAB4E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28498D6" w14:textId="6F56D740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</w:t>
            </w:r>
            <w:r w:rsidR="00FD0635" w:rsidRPr="00DD4B85">
              <w:rPr>
                <w:szCs w:val="28"/>
              </w:rPr>
              <w:t xml:space="preserve"> (ПК-1.1, ПК-1.2)</w:t>
            </w:r>
            <w:r w:rsidRPr="00DD4B85">
              <w:rPr>
                <w:szCs w:val="28"/>
              </w:rPr>
              <w:t>, ПК-5</w:t>
            </w:r>
            <w:r w:rsidR="00FD0635" w:rsidRPr="00DD4B85">
              <w:rPr>
                <w:szCs w:val="28"/>
              </w:rPr>
              <w:t xml:space="preserve"> (ПК-5.1)</w:t>
            </w:r>
          </w:p>
        </w:tc>
      </w:tr>
    </w:tbl>
    <w:p w14:paraId="62806E0A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40A6546" w14:textId="77777777" w:rsidR="00AD751B" w:rsidRPr="00DD4B85" w:rsidRDefault="00AD751B" w:rsidP="00AD751B">
      <w:pPr>
        <w:ind w:firstLine="708"/>
        <w:rPr>
          <w:rFonts w:cs="Times New Roman"/>
          <w:color w:val="333333"/>
          <w:shd w:val="clear" w:color="auto" w:fill="FFFFFF"/>
        </w:rPr>
      </w:pPr>
      <w:r w:rsidRPr="00DD4B85">
        <w:rPr>
          <w:rFonts w:cs="Times New Roman"/>
          <w:color w:val="333333"/>
          <w:shd w:val="clear" w:color="auto" w:fill="FFFFFF"/>
        </w:rPr>
        <w:t>Основными симптомами в гинекологии являются</w:t>
      </w:r>
    </w:p>
    <w:p w14:paraId="4DDC20FF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 xml:space="preserve">А) </w:t>
      </w:r>
      <w:r w:rsidRPr="00DD4B85">
        <w:rPr>
          <w:rFonts w:cs="Times New Roman"/>
          <w:color w:val="222222"/>
          <w:szCs w:val="28"/>
          <w:shd w:val="clear" w:color="auto" w:fill="FFFFFF"/>
        </w:rPr>
        <w:t>Боли</w:t>
      </w:r>
    </w:p>
    <w:p w14:paraId="10EAA624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>Б) Бели</w:t>
      </w:r>
    </w:p>
    <w:p w14:paraId="14F45BD8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 xml:space="preserve">В) </w:t>
      </w:r>
      <w:r w:rsidRPr="00DD4B85">
        <w:rPr>
          <w:rFonts w:cs="Times New Roman"/>
          <w:color w:val="222222"/>
          <w:szCs w:val="28"/>
          <w:shd w:val="clear" w:color="auto" w:fill="FFFFFF"/>
        </w:rPr>
        <w:t>Кровотечения</w:t>
      </w:r>
    </w:p>
    <w:p w14:paraId="7D7419BF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>Г) Бесплодие</w:t>
      </w:r>
    </w:p>
    <w:p w14:paraId="6A0CC200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Ответ:</w:t>
      </w:r>
    </w:p>
    <w:p w14:paraId="067B5F88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Обоснование:</w:t>
      </w:r>
    </w:p>
    <w:p w14:paraId="00CBB66F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65550BD6" w14:textId="77777777" w:rsidTr="004B49C5">
        <w:tc>
          <w:tcPr>
            <w:tcW w:w="2830" w:type="dxa"/>
          </w:tcPr>
          <w:p w14:paraId="22227FCA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08D3C75" w14:textId="0B00A771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AD751B" w:rsidRPr="00DD4B85" w14:paraId="00CC2E04" w14:textId="77777777" w:rsidTr="004B49C5">
        <w:tc>
          <w:tcPr>
            <w:tcW w:w="2830" w:type="dxa"/>
          </w:tcPr>
          <w:p w14:paraId="0AB40333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6EB6D48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DD4B85" w14:paraId="10600788" w14:textId="77777777" w:rsidTr="004B49C5">
        <w:tc>
          <w:tcPr>
            <w:tcW w:w="2830" w:type="dxa"/>
          </w:tcPr>
          <w:p w14:paraId="340DEE2D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576F9F6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DD4B85" w14:paraId="27DB2558" w14:textId="77777777" w:rsidTr="004B49C5">
        <w:tc>
          <w:tcPr>
            <w:tcW w:w="2830" w:type="dxa"/>
          </w:tcPr>
          <w:p w14:paraId="4F0DAE3B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AE1EA02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DD4B85" w14:paraId="02D7D5B8" w14:textId="77777777" w:rsidTr="004B49C5">
        <w:tc>
          <w:tcPr>
            <w:tcW w:w="2830" w:type="dxa"/>
          </w:tcPr>
          <w:p w14:paraId="1D3479E9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135AA6D" w14:textId="2EC5DB10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ПК-5</w:t>
            </w:r>
            <w:r w:rsidR="00FD0635" w:rsidRPr="00DD4B85">
              <w:rPr>
                <w:szCs w:val="28"/>
              </w:rPr>
              <w:t xml:space="preserve"> (ПК-5.1)</w:t>
            </w:r>
          </w:p>
        </w:tc>
      </w:tr>
    </w:tbl>
    <w:p w14:paraId="2D2E9736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lastRenderedPageBreak/>
        <w:t>Прочитайте текст и запишите правильный ответ.</w:t>
      </w:r>
    </w:p>
    <w:p w14:paraId="6F6BCDC3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Процессы, обеспечивающие нормальное течение менструального цикла, регулируются единой функционально-связанной _________ системой.</w:t>
      </w:r>
    </w:p>
    <w:p w14:paraId="15C1ACEA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Ответ:</w:t>
      </w:r>
    </w:p>
    <w:p w14:paraId="76BD70CE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397F1906" w14:textId="77777777" w:rsidTr="004B49C5">
        <w:tc>
          <w:tcPr>
            <w:tcW w:w="2830" w:type="dxa"/>
          </w:tcPr>
          <w:p w14:paraId="5C9D76C3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FE1EE49" w14:textId="12464B26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AD751B" w:rsidRPr="00DD4B85" w14:paraId="7844E2F1" w14:textId="77777777" w:rsidTr="004B49C5">
        <w:tc>
          <w:tcPr>
            <w:tcW w:w="2830" w:type="dxa"/>
          </w:tcPr>
          <w:p w14:paraId="5BEFBEFD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77ED883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AD751B" w:rsidRPr="00DD4B85" w14:paraId="03CEBFE3" w14:textId="77777777" w:rsidTr="004B49C5">
        <w:tc>
          <w:tcPr>
            <w:tcW w:w="2830" w:type="dxa"/>
          </w:tcPr>
          <w:p w14:paraId="05C33117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C3EE472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Высокий</w:t>
            </w:r>
          </w:p>
        </w:tc>
      </w:tr>
      <w:tr w:rsidR="00AD751B" w:rsidRPr="00DD4B85" w14:paraId="57EABABE" w14:textId="77777777" w:rsidTr="004B49C5">
        <w:tc>
          <w:tcPr>
            <w:tcW w:w="2830" w:type="dxa"/>
          </w:tcPr>
          <w:p w14:paraId="2DA40C1B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9713AD5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6 минут</w:t>
            </w:r>
          </w:p>
        </w:tc>
      </w:tr>
      <w:tr w:rsidR="00AD751B" w:rsidRPr="00DD4B85" w14:paraId="23C822A5" w14:textId="77777777" w:rsidTr="004B49C5">
        <w:tc>
          <w:tcPr>
            <w:tcW w:w="2830" w:type="dxa"/>
          </w:tcPr>
          <w:p w14:paraId="630B0228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85EB164" w14:textId="1579362E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ПК-1.2), ПК-5 (ПК-5.1)</w:t>
            </w:r>
          </w:p>
        </w:tc>
      </w:tr>
    </w:tbl>
    <w:p w14:paraId="4FE5DB33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40170367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425"/>
        <w:gridCol w:w="5947"/>
      </w:tblGrid>
      <w:tr w:rsidR="00AD751B" w:rsidRPr="00DD4B85" w14:paraId="4EE64378" w14:textId="77777777" w:rsidTr="004B49C5">
        <w:tc>
          <w:tcPr>
            <w:tcW w:w="2972" w:type="dxa"/>
            <w:gridSpan w:val="2"/>
          </w:tcPr>
          <w:p w14:paraId="4DEA5205" w14:textId="77777777" w:rsidR="00AD751B" w:rsidRPr="00DD4B85" w:rsidRDefault="00AD751B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Нарушение менструальной функции</w:t>
            </w:r>
          </w:p>
        </w:tc>
        <w:tc>
          <w:tcPr>
            <w:tcW w:w="6372" w:type="dxa"/>
            <w:gridSpan w:val="2"/>
            <w:vAlign w:val="center"/>
          </w:tcPr>
          <w:p w14:paraId="31596E39" w14:textId="77777777" w:rsidR="00AD751B" w:rsidRPr="00DD4B85" w:rsidRDefault="00AD751B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AD751B" w:rsidRPr="00DD4B85" w14:paraId="7D856330" w14:textId="77777777" w:rsidTr="004B49C5">
        <w:trPr>
          <w:trHeight w:val="260"/>
        </w:trPr>
        <w:tc>
          <w:tcPr>
            <w:tcW w:w="562" w:type="dxa"/>
          </w:tcPr>
          <w:p w14:paraId="72B7265C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14:paraId="77479A78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Аменорея</w:t>
            </w:r>
          </w:p>
        </w:tc>
        <w:tc>
          <w:tcPr>
            <w:tcW w:w="425" w:type="dxa"/>
          </w:tcPr>
          <w:p w14:paraId="10FDE1F6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76D25149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Кровотечения, связанной с менструальным циклом</w:t>
            </w:r>
          </w:p>
        </w:tc>
      </w:tr>
      <w:tr w:rsidR="00AD751B" w:rsidRPr="00DD4B85" w14:paraId="5992C5DC" w14:textId="77777777" w:rsidTr="004B49C5">
        <w:tc>
          <w:tcPr>
            <w:tcW w:w="562" w:type="dxa"/>
          </w:tcPr>
          <w:p w14:paraId="013B2A71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410" w:type="dxa"/>
          </w:tcPr>
          <w:p w14:paraId="55D7EA38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Меноррагия</w:t>
            </w:r>
          </w:p>
        </w:tc>
        <w:tc>
          <w:tcPr>
            <w:tcW w:w="425" w:type="dxa"/>
          </w:tcPr>
          <w:p w14:paraId="574156E3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00AF2107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Ациклической маточное кровотечение, не связанное с менструальным циклом</w:t>
            </w:r>
          </w:p>
        </w:tc>
      </w:tr>
      <w:tr w:rsidR="00AD751B" w:rsidRPr="00DD4B85" w14:paraId="232C447D" w14:textId="77777777" w:rsidTr="004B49C5">
        <w:tc>
          <w:tcPr>
            <w:tcW w:w="562" w:type="dxa"/>
          </w:tcPr>
          <w:p w14:paraId="6EBD6B3A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410" w:type="dxa"/>
          </w:tcPr>
          <w:p w14:paraId="73C7815C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Метроооагия</w:t>
            </w:r>
          </w:p>
        </w:tc>
        <w:tc>
          <w:tcPr>
            <w:tcW w:w="425" w:type="dxa"/>
          </w:tcPr>
          <w:p w14:paraId="47BA98D6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5C8631AB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Укорочение и урежение менструаций</w:t>
            </w:r>
          </w:p>
        </w:tc>
      </w:tr>
      <w:tr w:rsidR="00AD751B" w:rsidRPr="00DD4B85" w14:paraId="4D7BAED5" w14:textId="77777777" w:rsidTr="004B49C5">
        <w:tc>
          <w:tcPr>
            <w:tcW w:w="562" w:type="dxa"/>
          </w:tcPr>
          <w:p w14:paraId="744C414E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410" w:type="dxa"/>
          </w:tcPr>
          <w:p w14:paraId="2C723BA2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Менометроррагия</w:t>
            </w:r>
          </w:p>
        </w:tc>
        <w:tc>
          <w:tcPr>
            <w:tcW w:w="425" w:type="dxa"/>
          </w:tcPr>
          <w:p w14:paraId="356677B7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370B745C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Кровотечение в виде обильной менструации, продолжающееся в межменструальный период</w:t>
            </w:r>
          </w:p>
        </w:tc>
      </w:tr>
      <w:tr w:rsidR="00AD751B" w:rsidRPr="00DD4B85" w14:paraId="3F996E88" w14:textId="77777777" w:rsidTr="004B49C5">
        <w:tc>
          <w:tcPr>
            <w:tcW w:w="562" w:type="dxa"/>
          </w:tcPr>
          <w:p w14:paraId="1CEF112D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A729F20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3A4F55CF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109BAF1C" w14:textId="77777777" w:rsidR="00AD751B" w:rsidRPr="00DD4B85" w:rsidRDefault="00AD751B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D4B85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Отсутствие менструации</w:t>
            </w:r>
          </w:p>
        </w:tc>
      </w:tr>
    </w:tbl>
    <w:p w14:paraId="7C323B6F" w14:textId="77777777" w:rsidR="00AD751B" w:rsidRPr="00DD4B85" w:rsidRDefault="00AD751B" w:rsidP="00AD751B">
      <w:pPr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AD751B" w:rsidRPr="00DD4B85" w14:paraId="28C1BBC1" w14:textId="77777777" w:rsidTr="004B49C5">
        <w:tc>
          <w:tcPr>
            <w:tcW w:w="2336" w:type="dxa"/>
            <w:vAlign w:val="center"/>
          </w:tcPr>
          <w:p w14:paraId="2E1EFDF9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7601FB9E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451EC526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487E1A3F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Г</w:t>
            </w:r>
          </w:p>
        </w:tc>
      </w:tr>
      <w:tr w:rsidR="00AD751B" w:rsidRPr="00DD4B85" w14:paraId="328ADF6B" w14:textId="77777777" w:rsidTr="004B49C5">
        <w:tc>
          <w:tcPr>
            <w:tcW w:w="2336" w:type="dxa"/>
            <w:vAlign w:val="center"/>
          </w:tcPr>
          <w:p w14:paraId="2B4C9EED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579AC56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7D5289A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678348C0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24646AA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0112BC20" w14:textId="77777777" w:rsidTr="004B49C5">
        <w:tc>
          <w:tcPr>
            <w:tcW w:w="2830" w:type="dxa"/>
          </w:tcPr>
          <w:p w14:paraId="6D11BA07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C1A8950" w14:textId="62340EB8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AD751B" w:rsidRPr="00DD4B85" w14:paraId="42EA81C4" w14:textId="77777777" w:rsidTr="004B49C5">
        <w:tc>
          <w:tcPr>
            <w:tcW w:w="2830" w:type="dxa"/>
          </w:tcPr>
          <w:p w14:paraId="46C7C6FB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9295D3A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DD4B85" w14:paraId="1C100D23" w14:textId="77777777" w:rsidTr="004B49C5">
        <w:tc>
          <w:tcPr>
            <w:tcW w:w="2830" w:type="dxa"/>
          </w:tcPr>
          <w:p w14:paraId="3981143F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7F278C6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DD4B85" w14:paraId="62F12B6F" w14:textId="77777777" w:rsidTr="004B49C5">
        <w:tc>
          <w:tcPr>
            <w:tcW w:w="2830" w:type="dxa"/>
          </w:tcPr>
          <w:p w14:paraId="2ED4BCF3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26189D3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2 минуты</w:t>
            </w:r>
          </w:p>
        </w:tc>
      </w:tr>
      <w:tr w:rsidR="00AD751B" w:rsidRPr="00DD4B85" w14:paraId="38F05E32" w14:textId="77777777" w:rsidTr="004B49C5">
        <w:tc>
          <w:tcPr>
            <w:tcW w:w="2830" w:type="dxa"/>
          </w:tcPr>
          <w:p w14:paraId="591C1B9D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65C2B28" w14:textId="7E32F0F1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ПК-1.2), ПК-5 (ПК-5.1)</w:t>
            </w:r>
          </w:p>
        </w:tc>
      </w:tr>
    </w:tbl>
    <w:p w14:paraId="785A74A2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1396E33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Общее количество теряемой крови во время менструации в среднем составляет ____-____ мл.</w:t>
      </w:r>
    </w:p>
    <w:p w14:paraId="53458466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Ответ:</w:t>
      </w:r>
    </w:p>
    <w:p w14:paraId="5544D548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717DA601" w14:textId="77777777" w:rsidTr="004B49C5">
        <w:tc>
          <w:tcPr>
            <w:tcW w:w="2830" w:type="dxa"/>
          </w:tcPr>
          <w:p w14:paraId="4CB6FCD4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30E2A68" w14:textId="76E1E4E9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AD751B" w:rsidRPr="00DD4B85" w14:paraId="1B413C3A" w14:textId="77777777" w:rsidTr="004B49C5">
        <w:tc>
          <w:tcPr>
            <w:tcW w:w="2830" w:type="dxa"/>
          </w:tcPr>
          <w:p w14:paraId="7C56667A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9A648BD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AD751B" w:rsidRPr="00DD4B85" w14:paraId="61626067" w14:textId="77777777" w:rsidTr="004B49C5">
        <w:tc>
          <w:tcPr>
            <w:tcW w:w="2830" w:type="dxa"/>
          </w:tcPr>
          <w:p w14:paraId="30B02E13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E460CC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Повышенный</w:t>
            </w:r>
          </w:p>
        </w:tc>
      </w:tr>
      <w:tr w:rsidR="00AD751B" w:rsidRPr="00DD4B85" w14:paraId="0A1916B5" w14:textId="77777777" w:rsidTr="004B49C5">
        <w:tc>
          <w:tcPr>
            <w:tcW w:w="2830" w:type="dxa"/>
          </w:tcPr>
          <w:p w14:paraId="161937A5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07881D1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5 минут</w:t>
            </w:r>
          </w:p>
        </w:tc>
      </w:tr>
      <w:tr w:rsidR="00AD751B" w:rsidRPr="00DD4B85" w14:paraId="6681CD37" w14:textId="77777777" w:rsidTr="004B49C5">
        <w:tc>
          <w:tcPr>
            <w:tcW w:w="2830" w:type="dxa"/>
          </w:tcPr>
          <w:p w14:paraId="7F88C0D1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C5A126E" w14:textId="04F6F40A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ПК-1.2), ПК-5 (ПК-5.1)</w:t>
            </w:r>
          </w:p>
        </w:tc>
      </w:tr>
    </w:tbl>
    <w:p w14:paraId="1CAAAD38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lastRenderedPageBreak/>
        <w:t>Прочитайте текст, выберите все правильные ответы и запишите аргументы, обосновывающие выбор ответа.</w:t>
      </w:r>
    </w:p>
    <w:p w14:paraId="5AC408F2" w14:textId="77777777" w:rsidR="00AD751B" w:rsidRPr="00DD4B85" w:rsidRDefault="00AD751B" w:rsidP="00AD751B">
      <w:pPr>
        <w:ind w:firstLine="708"/>
        <w:rPr>
          <w:rFonts w:cs="Times New Roman"/>
          <w:color w:val="333333"/>
          <w:shd w:val="clear" w:color="auto" w:fill="FFFFFF"/>
        </w:rPr>
      </w:pPr>
      <w:r w:rsidRPr="00DD4B85">
        <w:rPr>
          <w:rFonts w:cs="Times New Roman"/>
          <w:color w:val="333333"/>
          <w:shd w:val="clear" w:color="auto" w:fill="FFFFFF"/>
        </w:rPr>
        <w:t>К общим методам исследования гинекологических пациентов относят:</w:t>
      </w:r>
    </w:p>
    <w:p w14:paraId="2D981052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 xml:space="preserve">А) </w:t>
      </w:r>
      <w:r w:rsidRPr="00DD4B85">
        <w:rPr>
          <w:rFonts w:cs="Times New Roman"/>
          <w:color w:val="222222"/>
          <w:szCs w:val="28"/>
          <w:shd w:val="clear" w:color="auto" w:fill="FFFFFF"/>
        </w:rPr>
        <w:t>Наружное гинекологическое исследование</w:t>
      </w:r>
    </w:p>
    <w:p w14:paraId="3DB6DC8D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>Б) Кольпоцитологическое исследование клеточного состава</w:t>
      </w:r>
    </w:p>
    <w:p w14:paraId="2B37E0FE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 xml:space="preserve">В) </w:t>
      </w:r>
      <w:r w:rsidRPr="00DD4B85">
        <w:rPr>
          <w:rFonts w:cs="Times New Roman"/>
          <w:color w:val="222222"/>
          <w:szCs w:val="28"/>
          <w:shd w:val="clear" w:color="auto" w:fill="FFFFFF"/>
        </w:rPr>
        <w:t>Исследование с помощью гинекологических зеркал</w:t>
      </w:r>
    </w:p>
    <w:p w14:paraId="19BF4CF6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>Г) Двуручное (влагалищно-брюшностеночное) исследование</w:t>
      </w:r>
    </w:p>
    <w:p w14:paraId="5AF8474B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Ответ:</w:t>
      </w:r>
    </w:p>
    <w:p w14:paraId="01D3DE7E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Обоснование:</w:t>
      </w:r>
    </w:p>
    <w:p w14:paraId="29C4E34D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5F44233B" w14:textId="77777777" w:rsidTr="004B49C5">
        <w:tc>
          <w:tcPr>
            <w:tcW w:w="2830" w:type="dxa"/>
          </w:tcPr>
          <w:p w14:paraId="0150D340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4C4DC4D" w14:textId="51C4EAB6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AD751B" w:rsidRPr="00DD4B85" w14:paraId="0E28D02C" w14:textId="77777777" w:rsidTr="004B49C5">
        <w:tc>
          <w:tcPr>
            <w:tcW w:w="2830" w:type="dxa"/>
          </w:tcPr>
          <w:p w14:paraId="540868AF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1A4E66D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AD751B" w:rsidRPr="00DD4B85" w14:paraId="0CCEC17C" w14:textId="77777777" w:rsidTr="004B49C5">
        <w:tc>
          <w:tcPr>
            <w:tcW w:w="2830" w:type="dxa"/>
          </w:tcPr>
          <w:p w14:paraId="4EC6E307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F00627A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DD4B85" w14:paraId="052C2ECD" w14:textId="77777777" w:rsidTr="004B49C5">
        <w:tc>
          <w:tcPr>
            <w:tcW w:w="2830" w:type="dxa"/>
          </w:tcPr>
          <w:p w14:paraId="72E15962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A2EEC4D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DD4B85" w14:paraId="74F30337" w14:textId="77777777" w:rsidTr="004B49C5">
        <w:tc>
          <w:tcPr>
            <w:tcW w:w="2830" w:type="dxa"/>
          </w:tcPr>
          <w:p w14:paraId="0B0C265F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C28D151" w14:textId="7CBDC9F1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</w:t>
            </w:r>
          </w:p>
        </w:tc>
      </w:tr>
    </w:tbl>
    <w:p w14:paraId="29CF3950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0DD66DEF" w14:textId="77777777" w:rsidR="00AD751B" w:rsidRPr="00DD4B85" w:rsidRDefault="00AD751B" w:rsidP="00AD751B">
      <w:pPr>
        <w:ind w:firstLine="708"/>
        <w:rPr>
          <w:rFonts w:cs="Times New Roman"/>
          <w:color w:val="333333"/>
          <w:shd w:val="clear" w:color="auto" w:fill="FFFFFF"/>
        </w:rPr>
      </w:pPr>
      <w:r w:rsidRPr="00DD4B85">
        <w:rPr>
          <w:rFonts w:cs="Times New Roman"/>
          <w:color w:val="333333"/>
          <w:shd w:val="clear" w:color="auto" w:fill="FFFFFF"/>
        </w:rPr>
        <w:t>В передней доле гипофиза вырабатываются гормоны:</w:t>
      </w:r>
    </w:p>
    <w:p w14:paraId="76442251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 xml:space="preserve">А) </w:t>
      </w:r>
      <w:r w:rsidRPr="00DD4B85">
        <w:rPr>
          <w:rFonts w:cs="Times New Roman"/>
          <w:color w:val="222222"/>
          <w:szCs w:val="28"/>
          <w:shd w:val="clear" w:color="auto" w:fill="FFFFFF"/>
        </w:rPr>
        <w:t>ФСГ</w:t>
      </w:r>
    </w:p>
    <w:p w14:paraId="2EE57BFB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>Б) ЛГ</w:t>
      </w:r>
    </w:p>
    <w:p w14:paraId="34D21E15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 xml:space="preserve">В) </w:t>
      </w:r>
      <w:r w:rsidRPr="00DD4B85">
        <w:rPr>
          <w:rFonts w:cs="Times New Roman"/>
          <w:color w:val="222222"/>
          <w:szCs w:val="28"/>
          <w:shd w:val="clear" w:color="auto" w:fill="FFFFFF"/>
        </w:rPr>
        <w:t>Люлиберин</w:t>
      </w:r>
    </w:p>
    <w:p w14:paraId="7BD8D38F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>Г) Пролактин</w:t>
      </w:r>
    </w:p>
    <w:p w14:paraId="4838FD2D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Ответ:</w:t>
      </w:r>
    </w:p>
    <w:p w14:paraId="4D55744C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Обоснование:</w:t>
      </w:r>
    </w:p>
    <w:p w14:paraId="29105EAA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5E228B84" w14:textId="77777777" w:rsidTr="004B49C5">
        <w:tc>
          <w:tcPr>
            <w:tcW w:w="2830" w:type="dxa"/>
          </w:tcPr>
          <w:p w14:paraId="740C636A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A4EDA89" w14:textId="1A4EC810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AD751B" w:rsidRPr="00DD4B85" w14:paraId="458E27D3" w14:textId="77777777" w:rsidTr="004B49C5">
        <w:tc>
          <w:tcPr>
            <w:tcW w:w="2830" w:type="dxa"/>
          </w:tcPr>
          <w:p w14:paraId="6E4F274F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DA3F22A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DD4B85" w14:paraId="79FFDBE4" w14:textId="77777777" w:rsidTr="004B49C5">
        <w:tc>
          <w:tcPr>
            <w:tcW w:w="2830" w:type="dxa"/>
          </w:tcPr>
          <w:p w14:paraId="799A9926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AF23C4B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DD4B85" w14:paraId="181F874F" w14:textId="77777777" w:rsidTr="004B49C5">
        <w:tc>
          <w:tcPr>
            <w:tcW w:w="2830" w:type="dxa"/>
          </w:tcPr>
          <w:p w14:paraId="67A3A114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B6761CC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2 минуты</w:t>
            </w:r>
          </w:p>
        </w:tc>
      </w:tr>
      <w:tr w:rsidR="00AD751B" w:rsidRPr="00DD4B85" w14:paraId="6639B54D" w14:textId="77777777" w:rsidTr="004B49C5">
        <w:tc>
          <w:tcPr>
            <w:tcW w:w="2830" w:type="dxa"/>
          </w:tcPr>
          <w:p w14:paraId="0C969E05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938E1C3" w14:textId="4839AD44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</w:t>
            </w:r>
          </w:p>
        </w:tc>
      </w:tr>
    </w:tbl>
    <w:p w14:paraId="4EED4568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F8C78F9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Циклические изменения в эндометрии касаются его функционального (поверхностного) слоя.</w:t>
      </w:r>
    </w:p>
    <w:p w14:paraId="4B09F2A0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 xml:space="preserve">Фаза пролиферации происходит под преимущественным действием ___. </w:t>
      </w:r>
    </w:p>
    <w:p w14:paraId="57ADBBDD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Ответ:</w:t>
      </w:r>
    </w:p>
    <w:p w14:paraId="711379DE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0A68E54C" w14:textId="77777777" w:rsidTr="004B49C5">
        <w:tc>
          <w:tcPr>
            <w:tcW w:w="2830" w:type="dxa"/>
          </w:tcPr>
          <w:p w14:paraId="133723C0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5633805" w14:textId="39090BD2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AD751B" w:rsidRPr="00DD4B85" w14:paraId="744D826C" w14:textId="77777777" w:rsidTr="004B49C5">
        <w:tc>
          <w:tcPr>
            <w:tcW w:w="2830" w:type="dxa"/>
          </w:tcPr>
          <w:p w14:paraId="7531410A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D9911D1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DD4B85" w14:paraId="7A9C91ED" w14:textId="77777777" w:rsidTr="004B49C5">
        <w:tc>
          <w:tcPr>
            <w:tcW w:w="2830" w:type="dxa"/>
          </w:tcPr>
          <w:p w14:paraId="5C91610B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044CDEB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DD4B85" w14:paraId="4D6F4369" w14:textId="77777777" w:rsidTr="004B49C5">
        <w:tc>
          <w:tcPr>
            <w:tcW w:w="2830" w:type="dxa"/>
          </w:tcPr>
          <w:p w14:paraId="63971DF7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7658A16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DD4B85" w14:paraId="37708ECC" w14:textId="77777777" w:rsidTr="004B49C5">
        <w:tc>
          <w:tcPr>
            <w:tcW w:w="2830" w:type="dxa"/>
          </w:tcPr>
          <w:p w14:paraId="4079EFAE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20ECCC91" w14:textId="447A3691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</w:t>
            </w:r>
          </w:p>
        </w:tc>
      </w:tr>
    </w:tbl>
    <w:p w14:paraId="742303D2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E5675B6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Циклические изменения в эндометрии касаются его функционального (поверхностного) слоя.</w:t>
      </w:r>
    </w:p>
    <w:p w14:paraId="55EED302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 xml:space="preserve">Фаза секреции происходит под влиянием ___________ и ___________. </w:t>
      </w:r>
    </w:p>
    <w:p w14:paraId="4621D25C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Ответ:</w:t>
      </w:r>
    </w:p>
    <w:p w14:paraId="20EC79BA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40BC7A41" w14:textId="77777777" w:rsidTr="004B49C5">
        <w:tc>
          <w:tcPr>
            <w:tcW w:w="2830" w:type="dxa"/>
          </w:tcPr>
          <w:p w14:paraId="2B069469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67850B1" w14:textId="36542A66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AD751B" w:rsidRPr="00DD4B85" w14:paraId="2C61D7AE" w14:textId="77777777" w:rsidTr="004B49C5">
        <w:tc>
          <w:tcPr>
            <w:tcW w:w="2830" w:type="dxa"/>
          </w:tcPr>
          <w:p w14:paraId="19AAF54B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E910461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AD751B" w:rsidRPr="00DD4B85" w14:paraId="73FC909C" w14:textId="77777777" w:rsidTr="004B49C5">
        <w:tc>
          <w:tcPr>
            <w:tcW w:w="2830" w:type="dxa"/>
          </w:tcPr>
          <w:p w14:paraId="409BEAE7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88F7EB4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Повышенный</w:t>
            </w:r>
          </w:p>
        </w:tc>
      </w:tr>
      <w:tr w:rsidR="00AD751B" w:rsidRPr="00DD4B85" w14:paraId="062E2A4F" w14:textId="77777777" w:rsidTr="004B49C5">
        <w:tc>
          <w:tcPr>
            <w:tcW w:w="2830" w:type="dxa"/>
          </w:tcPr>
          <w:p w14:paraId="3B44ACFB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4ACD9D9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5 минут</w:t>
            </w:r>
          </w:p>
        </w:tc>
      </w:tr>
      <w:tr w:rsidR="00AD751B" w:rsidRPr="00DD4B85" w14:paraId="17F3749E" w14:textId="77777777" w:rsidTr="004B49C5">
        <w:tc>
          <w:tcPr>
            <w:tcW w:w="2830" w:type="dxa"/>
          </w:tcPr>
          <w:p w14:paraId="3419CF53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D336696" w14:textId="61FED22A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ПК-1.2), ПК-5 (ПК-5.1)</w:t>
            </w:r>
          </w:p>
        </w:tc>
      </w:tr>
    </w:tbl>
    <w:p w14:paraId="71CD88FE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750D6FEE" w14:textId="77777777" w:rsidR="00AD751B" w:rsidRPr="00DD4B85" w:rsidRDefault="00AD751B" w:rsidP="00AD751B">
      <w:pPr>
        <w:ind w:firstLine="708"/>
        <w:rPr>
          <w:rFonts w:cs="Times New Roman"/>
          <w:color w:val="333333"/>
          <w:shd w:val="clear" w:color="auto" w:fill="FFFFFF"/>
        </w:rPr>
      </w:pPr>
      <w:r w:rsidRPr="00DD4B85">
        <w:rPr>
          <w:rFonts w:cs="Times New Roman"/>
          <w:color w:val="333333"/>
          <w:shd w:val="clear" w:color="auto" w:fill="FFFFFF"/>
        </w:rPr>
        <w:t>К тестам функциональной диагностики, характеризующим эстрогенную насыщенность организма, относят:</w:t>
      </w:r>
    </w:p>
    <w:p w14:paraId="1F8C00D0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>А) Гормонально-функциональные пробы</w:t>
      </w:r>
    </w:p>
    <w:p w14:paraId="5907EF12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>Б) Симптом «зрачка»</w:t>
      </w:r>
    </w:p>
    <w:p w14:paraId="206B78A2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 xml:space="preserve">В) </w:t>
      </w:r>
      <w:r w:rsidRPr="00DD4B85">
        <w:rPr>
          <w:rFonts w:cs="Times New Roman"/>
          <w:color w:val="222222"/>
          <w:szCs w:val="28"/>
          <w:shd w:val="clear" w:color="auto" w:fill="FFFFFF"/>
        </w:rPr>
        <w:t>Симптом «папоротника»</w:t>
      </w:r>
    </w:p>
    <w:p w14:paraId="55FF9254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>Г) Симптом натяжения «шеечной слизи»</w:t>
      </w:r>
    </w:p>
    <w:p w14:paraId="489D7230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Ответ:</w:t>
      </w:r>
    </w:p>
    <w:p w14:paraId="5B3274D3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Обоснование:</w:t>
      </w:r>
    </w:p>
    <w:p w14:paraId="73841CC4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0F005EE8" w14:textId="77777777" w:rsidTr="004B49C5">
        <w:tc>
          <w:tcPr>
            <w:tcW w:w="2830" w:type="dxa"/>
          </w:tcPr>
          <w:p w14:paraId="2E50929A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414DA1C" w14:textId="3EE440E5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AD751B" w:rsidRPr="00DD4B85" w14:paraId="39F752AD" w14:textId="77777777" w:rsidTr="004B49C5">
        <w:tc>
          <w:tcPr>
            <w:tcW w:w="2830" w:type="dxa"/>
          </w:tcPr>
          <w:p w14:paraId="1C45B1FD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8CA0A3B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DD4B85" w14:paraId="01600A59" w14:textId="77777777" w:rsidTr="004B49C5">
        <w:tc>
          <w:tcPr>
            <w:tcW w:w="2830" w:type="dxa"/>
          </w:tcPr>
          <w:p w14:paraId="602B7722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E864DB5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DD4B85" w14:paraId="7B5B144E" w14:textId="77777777" w:rsidTr="004B49C5">
        <w:tc>
          <w:tcPr>
            <w:tcW w:w="2830" w:type="dxa"/>
          </w:tcPr>
          <w:p w14:paraId="5C79B9E5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4DD5D8F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DD4B85" w14:paraId="4D95F905" w14:textId="77777777" w:rsidTr="004B49C5">
        <w:tc>
          <w:tcPr>
            <w:tcW w:w="2830" w:type="dxa"/>
          </w:tcPr>
          <w:p w14:paraId="702700F9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35D4E6A" w14:textId="0B6BA38E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ПК-1.2), ПК-5 (ПК-5.1)</w:t>
            </w:r>
          </w:p>
        </w:tc>
      </w:tr>
    </w:tbl>
    <w:p w14:paraId="0D7F1DB8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60A3DAB5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 xml:space="preserve">Ановуляторные кровотечения на фоне персистенции фолликула или овуляторные с недостаточностью лютеиновой фазы цикла называют ___________. </w:t>
      </w:r>
    </w:p>
    <w:p w14:paraId="090A3ACF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Ответ:</w:t>
      </w:r>
    </w:p>
    <w:p w14:paraId="613DF705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5630FEBB" w14:textId="77777777" w:rsidTr="004B49C5">
        <w:tc>
          <w:tcPr>
            <w:tcW w:w="2830" w:type="dxa"/>
          </w:tcPr>
          <w:p w14:paraId="213A6EBC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9B6D5B2" w14:textId="1F764A2D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AD751B" w:rsidRPr="00DD4B85" w14:paraId="13BAA7FB" w14:textId="77777777" w:rsidTr="004B49C5">
        <w:tc>
          <w:tcPr>
            <w:tcW w:w="2830" w:type="dxa"/>
          </w:tcPr>
          <w:p w14:paraId="30A92972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4A7C843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DD4B85" w14:paraId="6FD823B9" w14:textId="77777777" w:rsidTr="004B49C5">
        <w:tc>
          <w:tcPr>
            <w:tcW w:w="2830" w:type="dxa"/>
          </w:tcPr>
          <w:p w14:paraId="7ACB0266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928086D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DD4B85" w14:paraId="05EE51C9" w14:textId="77777777" w:rsidTr="004B49C5">
        <w:tc>
          <w:tcPr>
            <w:tcW w:w="2830" w:type="dxa"/>
          </w:tcPr>
          <w:p w14:paraId="51DF6026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1787A09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DD4B85" w14:paraId="006E2866" w14:textId="77777777" w:rsidTr="004B49C5">
        <w:tc>
          <w:tcPr>
            <w:tcW w:w="2830" w:type="dxa"/>
          </w:tcPr>
          <w:p w14:paraId="22C44D6F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FDB7040" w14:textId="0EE4F195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ПК-1.2), ПК-5 (ПК-5.1)</w:t>
            </w:r>
          </w:p>
        </w:tc>
      </w:tr>
    </w:tbl>
    <w:p w14:paraId="1D108475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lastRenderedPageBreak/>
        <w:t>Прочитайте текст и запишите правильный ответ</w:t>
      </w:r>
    </w:p>
    <w:p w14:paraId="1DB64736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 xml:space="preserve">Предменструальный синдром классифицируется на компенсированный, субкомпенсированный и декомпенсированный по ___________. </w:t>
      </w:r>
    </w:p>
    <w:p w14:paraId="74D6A543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Ответ:</w:t>
      </w:r>
    </w:p>
    <w:p w14:paraId="2DBAE0B1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4464EE28" w14:textId="77777777" w:rsidTr="004B49C5">
        <w:tc>
          <w:tcPr>
            <w:tcW w:w="2830" w:type="dxa"/>
          </w:tcPr>
          <w:p w14:paraId="754AAAEF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C8C7B59" w14:textId="1533986B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AD751B" w:rsidRPr="00DD4B85" w14:paraId="0F62A017" w14:textId="77777777" w:rsidTr="004B49C5">
        <w:tc>
          <w:tcPr>
            <w:tcW w:w="2830" w:type="dxa"/>
          </w:tcPr>
          <w:p w14:paraId="6F1152CA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6A1FC8F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AD751B" w:rsidRPr="00DD4B85" w14:paraId="7C5F02A2" w14:textId="77777777" w:rsidTr="004B49C5">
        <w:tc>
          <w:tcPr>
            <w:tcW w:w="2830" w:type="dxa"/>
          </w:tcPr>
          <w:p w14:paraId="55A4574A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CB58FEC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DD4B85" w14:paraId="3A94CC45" w14:textId="77777777" w:rsidTr="004B49C5">
        <w:tc>
          <w:tcPr>
            <w:tcW w:w="2830" w:type="dxa"/>
          </w:tcPr>
          <w:p w14:paraId="63F50001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90E09A5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DD4B85" w14:paraId="2A8165CC" w14:textId="77777777" w:rsidTr="004B49C5">
        <w:tc>
          <w:tcPr>
            <w:tcW w:w="2830" w:type="dxa"/>
          </w:tcPr>
          <w:p w14:paraId="796D37EC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E075629" w14:textId="2F4B3EDB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ПК-1.2), ПК-5 (ПК-5.1)</w:t>
            </w:r>
          </w:p>
        </w:tc>
      </w:tr>
    </w:tbl>
    <w:p w14:paraId="412B032C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2A259470" w14:textId="77777777" w:rsidR="00AD751B" w:rsidRPr="00DD4B85" w:rsidRDefault="00AD751B" w:rsidP="00AD751B">
      <w:pPr>
        <w:ind w:firstLine="708"/>
        <w:rPr>
          <w:rFonts w:cs="Times New Roman"/>
          <w:color w:val="333333"/>
          <w:shd w:val="clear" w:color="auto" w:fill="FFFFFF"/>
        </w:rPr>
      </w:pPr>
      <w:r w:rsidRPr="00DD4B85">
        <w:rPr>
          <w:rFonts w:cs="Times New Roman"/>
          <w:color w:val="333333"/>
          <w:shd w:val="clear" w:color="auto" w:fill="FFFFFF"/>
        </w:rPr>
        <w:t>Для оценки полового развития используются следующие критерии:</w:t>
      </w:r>
    </w:p>
    <w:p w14:paraId="7EBC6446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>А) Степень развития молочных желез</w:t>
      </w:r>
    </w:p>
    <w:p w14:paraId="1C5FDE99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>Б) Начало половой жизни</w:t>
      </w:r>
    </w:p>
    <w:p w14:paraId="24EB4F27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 xml:space="preserve">В) </w:t>
      </w:r>
      <w:r w:rsidRPr="00DD4B85">
        <w:rPr>
          <w:rFonts w:cs="Times New Roman"/>
          <w:color w:val="222222"/>
          <w:szCs w:val="28"/>
          <w:shd w:val="clear" w:color="auto" w:fill="FFFFFF"/>
        </w:rPr>
        <w:t>Степень оволосения на лобке</w:t>
      </w:r>
    </w:p>
    <w:p w14:paraId="72484E27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>Г) Степень оволосения подмышечных впадин</w:t>
      </w:r>
    </w:p>
    <w:p w14:paraId="5AEB16D7" w14:textId="77777777" w:rsidR="00AD751B" w:rsidRPr="00DD4B85" w:rsidRDefault="00AD751B" w:rsidP="00AD751B">
      <w:pPr>
        <w:rPr>
          <w:rStyle w:val="fontstyle01"/>
          <w:sz w:val="28"/>
          <w:szCs w:val="28"/>
        </w:rPr>
      </w:pPr>
      <w:r w:rsidRPr="00DD4B85">
        <w:rPr>
          <w:rStyle w:val="fontstyle01"/>
          <w:sz w:val="28"/>
          <w:szCs w:val="28"/>
        </w:rPr>
        <w:t>Д) Характеристика менструальных функций</w:t>
      </w:r>
    </w:p>
    <w:p w14:paraId="07D82CDF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Ответ:</w:t>
      </w:r>
    </w:p>
    <w:p w14:paraId="0B3E16AB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Обоснование:</w:t>
      </w:r>
    </w:p>
    <w:p w14:paraId="1BE86DB4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1437E694" w14:textId="77777777" w:rsidTr="004B49C5">
        <w:tc>
          <w:tcPr>
            <w:tcW w:w="2830" w:type="dxa"/>
          </w:tcPr>
          <w:p w14:paraId="3EC551EE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2E4F280" w14:textId="5EFB972E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AD751B" w:rsidRPr="00DD4B85" w14:paraId="3C80BF77" w14:textId="77777777" w:rsidTr="004B49C5">
        <w:tc>
          <w:tcPr>
            <w:tcW w:w="2830" w:type="dxa"/>
          </w:tcPr>
          <w:p w14:paraId="3F957995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4661D59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DD4B85" w14:paraId="59A98A7E" w14:textId="77777777" w:rsidTr="004B49C5">
        <w:tc>
          <w:tcPr>
            <w:tcW w:w="2830" w:type="dxa"/>
          </w:tcPr>
          <w:p w14:paraId="323E13CB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28A2B3D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DD4B85" w14:paraId="5183EA84" w14:textId="77777777" w:rsidTr="004B49C5">
        <w:tc>
          <w:tcPr>
            <w:tcW w:w="2830" w:type="dxa"/>
          </w:tcPr>
          <w:p w14:paraId="5832DA9D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1F9A6E2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2 минуты</w:t>
            </w:r>
          </w:p>
        </w:tc>
      </w:tr>
      <w:tr w:rsidR="00AD751B" w:rsidRPr="00DD4B85" w14:paraId="0CEDF719" w14:textId="77777777" w:rsidTr="004B49C5">
        <w:tc>
          <w:tcPr>
            <w:tcW w:w="2830" w:type="dxa"/>
          </w:tcPr>
          <w:p w14:paraId="4CC8AF8E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A03C01D" w14:textId="2F2640F3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ПК-1.2), ПК-5 (ПК-5.1)</w:t>
            </w:r>
          </w:p>
        </w:tc>
      </w:tr>
    </w:tbl>
    <w:p w14:paraId="202D3667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018CC95D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 xml:space="preserve">Климактерический синдром – изменения, развивающиеся в организме женщины на фоне прогрессирующего ___________ эстрогенов. </w:t>
      </w:r>
    </w:p>
    <w:p w14:paraId="1115B441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Ответ:</w:t>
      </w:r>
    </w:p>
    <w:p w14:paraId="020E5A7E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70AFEE3A" w14:textId="77777777" w:rsidTr="004B49C5">
        <w:tc>
          <w:tcPr>
            <w:tcW w:w="2830" w:type="dxa"/>
          </w:tcPr>
          <w:p w14:paraId="7BB2397F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F54BBA7" w14:textId="5E85D9DA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AD751B" w:rsidRPr="00DD4B85" w14:paraId="3A619609" w14:textId="77777777" w:rsidTr="004B49C5">
        <w:tc>
          <w:tcPr>
            <w:tcW w:w="2830" w:type="dxa"/>
          </w:tcPr>
          <w:p w14:paraId="28530AF4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4D7EB11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AD751B" w:rsidRPr="00DD4B85" w14:paraId="5A64C58B" w14:textId="77777777" w:rsidTr="004B49C5">
        <w:tc>
          <w:tcPr>
            <w:tcW w:w="2830" w:type="dxa"/>
          </w:tcPr>
          <w:p w14:paraId="4CC5AD36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692D791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Высокий</w:t>
            </w:r>
          </w:p>
        </w:tc>
      </w:tr>
      <w:tr w:rsidR="00AD751B" w:rsidRPr="00DD4B85" w14:paraId="66B3E4CA" w14:textId="77777777" w:rsidTr="004B49C5">
        <w:tc>
          <w:tcPr>
            <w:tcW w:w="2830" w:type="dxa"/>
          </w:tcPr>
          <w:p w14:paraId="66FB469A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0D06B5E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5 минут</w:t>
            </w:r>
          </w:p>
        </w:tc>
      </w:tr>
      <w:tr w:rsidR="00AD751B" w:rsidRPr="00DD4B85" w14:paraId="07AC198D" w14:textId="77777777" w:rsidTr="004B49C5">
        <w:tc>
          <w:tcPr>
            <w:tcW w:w="2830" w:type="dxa"/>
          </w:tcPr>
          <w:p w14:paraId="1E5D0BF3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2A038B3" w14:textId="4A07763B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ПК-1.2), ПК-5 (ПК-5.1)</w:t>
            </w:r>
          </w:p>
        </w:tc>
      </w:tr>
    </w:tbl>
    <w:p w14:paraId="705CE6B3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370B4EE0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3686"/>
        <w:gridCol w:w="425"/>
        <w:gridCol w:w="4671"/>
      </w:tblGrid>
      <w:tr w:rsidR="00AD751B" w:rsidRPr="00DD4B85" w14:paraId="69814BDB" w14:textId="77777777" w:rsidTr="004B49C5">
        <w:tc>
          <w:tcPr>
            <w:tcW w:w="4248" w:type="dxa"/>
            <w:gridSpan w:val="2"/>
          </w:tcPr>
          <w:p w14:paraId="47DDA5F1" w14:textId="77777777" w:rsidR="00AD751B" w:rsidRPr="00DD4B85" w:rsidRDefault="00AD751B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lastRenderedPageBreak/>
              <w:t>Вид цитологического исследования по способу получения материала</w:t>
            </w:r>
          </w:p>
        </w:tc>
        <w:tc>
          <w:tcPr>
            <w:tcW w:w="5096" w:type="dxa"/>
            <w:gridSpan w:val="2"/>
            <w:vAlign w:val="center"/>
          </w:tcPr>
          <w:p w14:paraId="1D33DBBB" w14:textId="77777777" w:rsidR="00AD751B" w:rsidRPr="00DD4B85" w:rsidRDefault="00AD751B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AD751B" w:rsidRPr="00DD4B85" w14:paraId="5DF736E9" w14:textId="77777777" w:rsidTr="004B49C5">
        <w:trPr>
          <w:trHeight w:val="260"/>
        </w:trPr>
        <w:tc>
          <w:tcPr>
            <w:tcW w:w="562" w:type="dxa"/>
          </w:tcPr>
          <w:p w14:paraId="2047EFDF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3686" w:type="dxa"/>
          </w:tcPr>
          <w:p w14:paraId="02C9F34A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Пункционный</w:t>
            </w:r>
          </w:p>
        </w:tc>
        <w:tc>
          <w:tcPr>
            <w:tcW w:w="425" w:type="dxa"/>
          </w:tcPr>
          <w:p w14:paraId="188716FB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4671" w:type="dxa"/>
          </w:tcPr>
          <w:p w14:paraId="11895E66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Изучение пунктатов</w:t>
            </w:r>
          </w:p>
        </w:tc>
      </w:tr>
      <w:tr w:rsidR="00AD751B" w:rsidRPr="00DD4B85" w14:paraId="33E04D5B" w14:textId="77777777" w:rsidTr="004B49C5">
        <w:tc>
          <w:tcPr>
            <w:tcW w:w="562" w:type="dxa"/>
          </w:tcPr>
          <w:p w14:paraId="700269E6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14:paraId="27A593EB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Эксфолиативный</w:t>
            </w:r>
          </w:p>
        </w:tc>
        <w:tc>
          <w:tcPr>
            <w:tcW w:w="425" w:type="dxa"/>
          </w:tcPr>
          <w:p w14:paraId="16285F7D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4671" w:type="dxa"/>
          </w:tcPr>
          <w:p w14:paraId="25E3EBF8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Изучение аспиратов</w:t>
            </w:r>
          </w:p>
        </w:tc>
      </w:tr>
      <w:tr w:rsidR="00AD751B" w:rsidRPr="00DD4B85" w14:paraId="2725CB37" w14:textId="77777777" w:rsidTr="004B49C5">
        <w:tc>
          <w:tcPr>
            <w:tcW w:w="562" w:type="dxa"/>
          </w:tcPr>
          <w:p w14:paraId="3F0461BE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3686" w:type="dxa"/>
          </w:tcPr>
          <w:p w14:paraId="26268D04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Экскохлеационный</w:t>
            </w:r>
          </w:p>
        </w:tc>
        <w:tc>
          <w:tcPr>
            <w:tcW w:w="425" w:type="dxa"/>
          </w:tcPr>
          <w:p w14:paraId="2FFCA7DF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4671" w:type="dxa"/>
          </w:tcPr>
          <w:p w14:paraId="0AC0F28D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Исследование секрета и экскрета</w:t>
            </w:r>
          </w:p>
        </w:tc>
      </w:tr>
      <w:tr w:rsidR="00AD751B" w:rsidRPr="00DD4B85" w14:paraId="1EB89A19" w14:textId="77777777" w:rsidTr="004B49C5">
        <w:tc>
          <w:tcPr>
            <w:tcW w:w="562" w:type="dxa"/>
          </w:tcPr>
          <w:p w14:paraId="6FF1B519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3686" w:type="dxa"/>
          </w:tcPr>
          <w:p w14:paraId="26BD8229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Аспирационный</w:t>
            </w:r>
          </w:p>
        </w:tc>
        <w:tc>
          <w:tcPr>
            <w:tcW w:w="425" w:type="dxa"/>
          </w:tcPr>
          <w:p w14:paraId="4F371EF5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4671" w:type="dxa"/>
          </w:tcPr>
          <w:p w14:paraId="10AB8276" w14:textId="77777777" w:rsidR="00AD751B" w:rsidRPr="00DD4B85" w:rsidRDefault="00AD751B" w:rsidP="004B49C5">
            <w:pPr>
              <w:rPr>
                <w:rFonts w:cs="Times New Roman"/>
                <w:sz w:val="24"/>
                <w:szCs w:val="24"/>
              </w:rPr>
            </w:pPr>
            <w:r w:rsidRPr="00DD4B85">
              <w:rPr>
                <w:rFonts w:cs="Times New Roman"/>
                <w:sz w:val="24"/>
                <w:szCs w:val="24"/>
              </w:rPr>
              <w:t>Изучение соскобов, снятых тампонами, острыми предметами с очагов поражения</w:t>
            </w:r>
          </w:p>
        </w:tc>
      </w:tr>
    </w:tbl>
    <w:p w14:paraId="2AFC7186" w14:textId="77777777" w:rsidR="00AD751B" w:rsidRPr="00DD4B85" w:rsidRDefault="00AD751B" w:rsidP="00AD751B">
      <w:pPr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AD751B" w:rsidRPr="00DD4B85" w14:paraId="182B4835" w14:textId="77777777" w:rsidTr="004B49C5">
        <w:tc>
          <w:tcPr>
            <w:tcW w:w="2336" w:type="dxa"/>
            <w:vAlign w:val="center"/>
          </w:tcPr>
          <w:p w14:paraId="319BDD40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4383A33C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2C1A1D79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00E97B49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Г</w:t>
            </w:r>
          </w:p>
        </w:tc>
      </w:tr>
      <w:tr w:rsidR="00AD751B" w:rsidRPr="00DD4B85" w14:paraId="6E9CB89E" w14:textId="77777777" w:rsidTr="004B49C5">
        <w:tc>
          <w:tcPr>
            <w:tcW w:w="2336" w:type="dxa"/>
            <w:vAlign w:val="center"/>
          </w:tcPr>
          <w:p w14:paraId="4F7DE4EF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BC47556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AD63192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763872E5" w14:textId="77777777" w:rsidR="00AD751B" w:rsidRPr="00DD4B85" w:rsidRDefault="00AD751B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3E70B209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7B7FF0E8" w14:textId="77777777" w:rsidTr="004B49C5">
        <w:tc>
          <w:tcPr>
            <w:tcW w:w="2830" w:type="dxa"/>
          </w:tcPr>
          <w:p w14:paraId="046AE8BA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46ED8CD" w14:textId="2FF1AB48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AD751B" w:rsidRPr="00DD4B85" w14:paraId="29A09A5F" w14:textId="77777777" w:rsidTr="004B49C5">
        <w:tc>
          <w:tcPr>
            <w:tcW w:w="2830" w:type="dxa"/>
          </w:tcPr>
          <w:p w14:paraId="7649FC93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F6B7CD4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DD4B85" w14:paraId="6CB7BD44" w14:textId="77777777" w:rsidTr="004B49C5">
        <w:tc>
          <w:tcPr>
            <w:tcW w:w="2830" w:type="dxa"/>
          </w:tcPr>
          <w:p w14:paraId="114F01AF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F0061E1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DD4B85" w14:paraId="494A6586" w14:textId="77777777" w:rsidTr="004B49C5">
        <w:tc>
          <w:tcPr>
            <w:tcW w:w="2830" w:type="dxa"/>
          </w:tcPr>
          <w:p w14:paraId="5FE4D34F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88B7668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3 минуты</w:t>
            </w:r>
          </w:p>
        </w:tc>
      </w:tr>
      <w:tr w:rsidR="00AD751B" w:rsidRPr="00DD4B85" w14:paraId="5B69E863" w14:textId="77777777" w:rsidTr="004B49C5">
        <w:tc>
          <w:tcPr>
            <w:tcW w:w="2830" w:type="dxa"/>
          </w:tcPr>
          <w:p w14:paraId="4625952E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AD8D4D6" w14:textId="5796F253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ПК-1.2), ПК-5 (ПК-5.1)</w:t>
            </w:r>
          </w:p>
        </w:tc>
      </w:tr>
    </w:tbl>
    <w:p w14:paraId="09050538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t>Прочитайте текст и запишите правильный ответ</w:t>
      </w:r>
    </w:p>
    <w:p w14:paraId="20A5F45C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В желтом теле синтезируется гормон _____________. Уровень гормона достигает максимума на _____ - _____-й день менструального цикла.</w:t>
      </w:r>
    </w:p>
    <w:p w14:paraId="199C3E0C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Ответ:</w:t>
      </w:r>
    </w:p>
    <w:p w14:paraId="504D16ED" w14:textId="77777777" w:rsidR="00AD751B" w:rsidRPr="00DD4B85" w:rsidRDefault="00AD751B" w:rsidP="00AD751B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AD751B" w:rsidRPr="00DD4B85" w14:paraId="00C6FC8B" w14:textId="77777777" w:rsidTr="004B49C5">
        <w:tc>
          <w:tcPr>
            <w:tcW w:w="2830" w:type="dxa"/>
          </w:tcPr>
          <w:p w14:paraId="38756EF8" w14:textId="77777777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C2EF704" w14:textId="187853A4" w:rsidR="00AD751B" w:rsidRPr="00DD4B85" w:rsidRDefault="00AD751B" w:rsidP="004B49C5">
            <w:pPr>
              <w:rPr>
                <w:rFonts w:cs="Times New Roman"/>
                <w:b/>
                <w:bCs/>
                <w:szCs w:val="28"/>
              </w:rPr>
            </w:pPr>
            <w:r w:rsidRPr="00DD4B85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AD751B" w:rsidRPr="00DD4B85" w14:paraId="141CC00C" w14:textId="77777777" w:rsidTr="004B49C5">
        <w:tc>
          <w:tcPr>
            <w:tcW w:w="2830" w:type="dxa"/>
          </w:tcPr>
          <w:p w14:paraId="6CD31ACA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9B79D5C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AD751B" w:rsidRPr="00DD4B85" w14:paraId="15831055" w14:textId="77777777" w:rsidTr="004B49C5">
        <w:tc>
          <w:tcPr>
            <w:tcW w:w="2830" w:type="dxa"/>
          </w:tcPr>
          <w:p w14:paraId="2E0035F2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922577C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Базовый</w:t>
            </w:r>
          </w:p>
        </w:tc>
      </w:tr>
      <w:tr w:rsidR="00AD751B" w:rsidRPr="00DD4B85" w14:paraId="0731B67A" w14:textId="77777777" w:rsidTr="004B49C5">
        <w:tc>
          <w:tcPr>
            <w:tcW w:w="2830" w:type="dxa"/>
          </w:tcPr>
          <w:p w14:paraId="60165003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30879B3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2 минуты</w:t>
            </w:r>
          </w:p>
        </w:tc>
      </w:tr>
      <w:tr w:rsidR="00AD751B" w:rsidRPr="00DD4B85" w14:paraId="1D8EFCB3" w14:textId="77777777" w:rsidTr="004B49C5">
        <w:tc>
          <w:tcPr>
            <w:tcW w:w="2830" w:type="dxa"/>
          </w:tcPr>
          <w:p w14:paraId="19320FC2" w14:textId="77777777" w:rsidR="00AD751B" w:rsidRPr="00DD4B85" w:rsidRDefault="00AD751B" w:rsidP="004B49C5">
            <w:pPr>
              <w:rPr>
                <w:rFonts w:cs="Times New Roman"/>
                <w:szCs w:val="28"/>
              </w:rPr>
            </w:pPr>
            <w:r w:rsidRPr="00DD4B85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0934A1D" w14:textId="77B9F0B4" w:rsidR="00AD751B" w:rsidRPr="00DD4B85" w:rsidRDefault="00FD0635" w:rsidP="004B49C5">
            <w:pPr>
              <w:rPr>
                <w:rFonts w:cs="Times New Roman"/>
                <w:szCs w:val="28"/>
              </w:rPr>
            </w:pPr>
            <w:r w:rsidRPr="00DD4B85">
              <w:rPr>
                <w:szCs w:val="28"/>
              </w:rPr>
              <w:t>ПК-1 (ПК-1.1, ПК-1.2), ПК-5 (ПК-5.1)</w:t>
            </w:r>
          </w:p>
        </w:tc>
      </w:tr>
    </w:tbl>
    <w:p w14:paraId="1181216B" w14:textId="77777777" w:rsidR="00AD751B" w:rsidRPr="00DD4B85" w:rsidRDefault="00AD751B" w:rsidP="00AD751B">
      <w:pPr>
        <w:ind w:firstLine="708"/>
        <w:rPr>
          <w:rFonts w:cs="Times New Roman"/>
          <w:i/>
          <w:iCs/>
          <w:szCs w:val="28"/>
        </w:rPr>
      </w:pPr>
      <w:r w:rsidRPr="00DD4B85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21EBB6CD" w14:textId="77777777" w:rsidR="00AD751B" w:rsidRPr="00DD4B85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>Для реализации механизмов контроля нормального менструального цикла необходимо наличие и участие _____________ уровней регуляции.</w:t>
      </w:r>
    </w:p>
    <w:p w14:paraId="6AD0A166" w14:textId="77777777" w:rsidR="00AD751B" w:rsidRPr="007D58A3" w:rsidRDefault="00AD751B" w:rsidP="00AD751B">
      <w:pPr>
        <w:ind w:firstLine="708"/>
        <w:rPr>
          <w:rFonts w:cs="Times New Roman"/>
          <w:szCs w:val="28"/>
        </w:rPr>
      </w:pPr>
      <w:r w:rsidRPr="00DD4B85">
        <w:rPr>
          <w:rFonts w:cs="Times New Roman"/>
          <w:szCs w:val="28"/>
        </w:rPr>
        <w:t xml:space="preserve"> Ответ:</w:t>
      </w:r>
    </w:p>
    <w:p w14:paraId="09563FE1" w14:textId="2270F7FE" w:rsidR="002D6DE1" w:rsidRPr="009226CB" w:rsidRDefault="002D6DE1" w:rsidP="00AD751B">
      <w:pPr>
        <w:ind w:firstLine="708"/>
        <w:rPr>
          <w:rFonts w:cs="Times New Roman"/>
          <w:b/>
          <w:bCs/>
          <w:szCs w:val="28"/>
        </w:rPr>
      </w:pPr>
    </w:p>
    <w:sectPr w:rsidR="002D6DE1" w:rsidRPr="009226CB" w:rsidSect="003C3814">
      <w:footerReference w:type="default" r:id="rId2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539B2" w14:textId="77777777" w:rsidR="00AD0EA2" w:rsidRDefault="00AD0EA2" w:rsidP="007E3655">
      <w:r>
        <w:separator/>
      </w:r>
    </w:p>
  </w:endnote>
  <w:endnote w:type="continuationSeparator" w:id="0">
    <w:p w14:paraId="0C3E8B23" w14:textId="77777777" w:rsidR="00AD0EA2" w:rsidRDefault="00AD0EA2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5984464"/>
      <w:docPartObj>
        <w:docPartGallery w:val="Page Numbers (Bottom of Page)"/>
        <w:docPartUnique/>
      </w:docPartObj>
    </w:sdtPr>
    <w:sdtEndPr/>
    <w:sdtContent>
      <w:p w14:paraId="12F98FE0" w14:textId="301106ED" w:rsidR="007830BF" w:rsidRDefault="007830B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34FCB7" w14:textId="77777777" w:rsidR="007830BF" w:rsidRDefault="007830B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4DC7A9" w14:textId="77777777" w:rsidR="00AD0EA2" w:rsidRDefault="00AD0EA2" w:rsidP="007E3655">
      <w:r>
        <w:separator/>
      </w:r>
    </w:p>
  </w:footnote>
  <w:footnote w:type="continuationSeparator" w:id="0">
    <w:p w14:paraId="238CA5B7" w14:textId="77777777" w:rsidR="00AD0EA2" w:rsidRDefault="00AD0EA2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583A7F"/>
    <w:multiLevelType w:val="hybridMultilevel"/>
    <w:tmpl w:val="07C8C1EC"/>
    <w:lvl w:ilvl="0" w:tplc="8A2AE0E6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BD0828"/>
    <w:multiLevelType w:val="hybridMultilevel"/>
    <w:tmpl w:val="BF907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863244"/>
    <w:multiLevelType w:val="hybridMultilevel"/>
    <w:tmpl w:val="1FBCD40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55097C12"/>
    <w:multiLevelType w:val="hybridMultilevel"/>
    <w:tmpl w:val="6BDAEFD0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8C2E27"/>
    <w:multiLevelType w:val="hybridMultilevel"/>
    <w:tmpl w:val="21C266D0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706DCF"/>
    <w:multiLevelType w:val="hybridMultilevel"/>
    <w:tmpl w:val="8730BFF2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B02495"/>
    <w:multiLevelType w:val="hybridMultilevel"/>
    <w:tmpl w:val="EB0A7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E72DB7"/>
    <w:multiLevelType w:val="multilevel"/>
    <w:tmpl w:val="90FA4A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2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10"/>
  </w:num>
  <w:num w:numId="5">
    <w:abstractNumId w:val="12"/>
  </w:num>
  <w:num w:numId="6">
    <w:abstractNumId w:val="8"/>
  </w:num>
  <w:num w:numId="7">
    <w:abstractNumId w:val="5"/>
  </w:num>
  <w:num w:numId="8">
    <w:abstractNumId w:val="7"/>
  </w:num>
  <w:num w:numId="9">
    <w:abstractNumId w:val="2"/>
  </w:num>
  <w:num w:numId="10">
    <w:abstractNumId w:val="9"/>
  </w:num>
  <w:num w:numId="11">
    <w:abstractNumId w:val="3"/>
  </w:num>
  <w:num w:numId="12">
    <w:abstractNumId w:val="4"/>
  </w:num>
  <w:num w:numId="13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0290"/>
    <w:rsid w:val="000139F2"/>
    <w:rsid w:val="00020F74"/>
    <w:rsid w:val="00022EDC"/>
    <w:rsid w:val="00023183"/>
    <w:rsid w:val="00046C1E"/>
    <w:rsid w:val="00054A01"/>
    <w:rsid w:val="00056955"/>
    <w:rsid w:val="00060EDC"/>
    <w:rsid w:val="00066914"/>
    <w:rsid w:val="00071647"/>
    <w:rsid w:val="000978EA"/>
    <w:rsid w:val="000A2438"/>
    <w:rsid w:val="000A6652"/>
    <w:rsid w:val="000B3FAF"/>
    <w:rsid w:val="000C3C82"/>
    <w:rsid w:val="000C425C"/>
    <w:rsid w:val="000D29AF"/>
    <w:rsid w:val="000E4A9B"/>
    <w:rsid w:val="0010650C"/>
    <w:rsid w:val="001065B1"/>
    <w:rsid w:val="001505B4"/>
    <w:rsid w:val="001542ED"/>
    <w:rsid w:val="00162F52"/>
    <w:rsid w:val="001630DC"/>
    <w:rsid w:val="001634CB"/>
    <w:rsid w:val="00166311"/>
    <w:rsid w:val="001753AF"/>
    <w:rsid w:val="001818D8"/>
    <w:rsid w:val="00197DDD"/>
    <w:rsid w:val="001B4223"/>
    <w:rsid w:val="001B4970"/>
    <w:rsid w:val="001B601C"/>
    <w:rsid w:val="001D2CB1"/>
    <w:rsid w:val="001E4C0F"/>
    <w:rsid w:val="001F2D06"/>
    <w:rsid w:val="001F34CD"/>
    <w:rsid w:val="00211D74"/>
    <w:rsid w:val="00211DA3"/>
    <w:rsid w:val="002135A0"/>
    <w:rsid w:val="0022131B"/>
    <w:rsid w:val="002227BA"/>
    <w:rsid w:val="002273D0"/>
    <w:rsid w:val="00254FFC"/>
    <w:rsid w:val="0026460F"/>
    <w:rsid w:val="00265AD7"/>
    <w:rsid w:val="00265CEB"/>
    <w:rsid w:val="00267EDC"/>
    <w:rsid w:val="00271EAB"/>
    <w:rsid w:val="00282DC7"/>
    <w:rsid w:val="00290688"/>
    <w:rsid w:val="00293D31"/>
    <w:rsid w:val="002A5359"/>
    <w:rsid w:val="002B3A07"/>
    <w:rsid w:val="002C4835"/>
    <w:rsid w:val="002C4BD3"/>
    <w:rsid w:val="002D6DE1"/>
    <w:rsid w:val="002E3163"/>
    <w:rsid w:val="002E7A23"/>
    <w:rsid w:val="002F0DA7"/>
    <w:rsid w:val="00300FDD"/>
    <w:rsid w:val="003061C2"/>
    <w:rsid w:val="00307997"/>
    <w:rsid w:val="00334621"/>
    <w:rsid w:val="00334B52"/>
    <w:rsid w:val="00354EBC"/>
    <w:rsid w:val="0036100D"/>
    <w:rsid w:val="0037594A"/>
    <w:rsid w:val="00375B0E"/>
    <w:rsid w:val="0038271A"/>
    <w:rsid w:val="003A2F80"/>
    <w:rsid w:val="003B5789"/>
    <w:rsid w:val="003C058F"/>
    <w:rsid w:val="003C2289"/>
    <w:rsid w:val="003C3814"/>
    <w:rsid w:val="003C5AD0"/>
    <w:rsid w:val="003D0819"/>
    <w:rsid w:val="003D1EA9"/>
    <w:rsid w:val="003D32FA"/>
    <w:rsid w:val="003D41CF"/>
    <w:rsid w:val="003D53DB"/>
    <w:rsid w:val="003D6AE3"/>
    <w:rsid w:val="0041094A"/>
    <w:rsid w:val="00411AA6"/>
    <w:rsid w:val="004128D3"/>
    <w:rsid w:val="004129E5"/>
    <w:rsid w:val="004244B4"/>
    <w:rsid w:val="00442E9B"/>
    <w:rsid w:val="00444B9D"/>
    <w:rsid w:val="00464C1E"/>
    <w:rsid w:val="004660C4"/>
    <w:rsid w:val="00475C7C"/>
    <w:rsid w:val="004820D7"/>
    <w:rsid w:val="00493EF1"/>
    <w:rsid w:val="004A6D8F"/>
    <w:rsid w:val="004B58BA"/>
    <w:rsid w:val="004C19CF"/>
    <w:rsid w:val="004F29D0"/>
    <w:rsid w:val="00512733"/>
    <w:rsid w:val="00513B0D"/>
    <w:rsid w:val="00521EEA"/>
    <w:rsid w:val="0052457D"/>
    <w:rsid w:val="00527D09"/>
    <w:rsid w:val="00553116"/>
    <w:rsid w:val="005725D7"/>
    <w:rsid w:val="0057356B"/>
    <w:rsid w:val="0058258F"/>
    <w:rsid w:val="00592001"/>
    <w:rsid w:val="00593A2F"/>
    <w:rsid w:val="005A269D"/>
    <w:rsid w:val="005B382D"/>
    <w:rsid w:val="005C7B46"/>
    <w:rsid w:val="005D6631"/>
    <w:rsid w:val="005F47B6"/>
    <w:rsid w:val="005F4AD4"/>
    <w:rsid w:val="00604FF7"/>
    <w:rsid w:val="0061008E"/>
    <w:rsid w:val="006120CE"/>
    <w:rsid w:val="00614519"/>
    <w:rsid w:val="00650FDB"/>
    <w:rsid w:val="006514F5"/>
    <w:rsid w:val="00653A6A"/>
    <w:rsid w:val="006730F1"/>
    <w:rsid w:val="006960E0"/>
    <w:rsid w:val="006A361D"/>
    <w:rsid w:val="006B496E"/>
    <w:rsid w:val="006C1CF8"/>
    <w:rsid w:val="006C5CA1"/>
    <w:rsid w:val="006D30E7"/>
    <w:rsid w:val="006D3EA7"/>
    <w:rsid w:val="006D6D42"/>
    <w:rsid w:val="006E3D34"/>
    <w:rsid w:val="006F7C3E"/>
    <w:rsid w:val="007000C0"/>
    <w:rsid w:val="00705C44"/>
    <w:rsid w:val="007063EA"/>
    <w:rsid w:val="00722F6F"/>
    <w:rsid w:val="00741EC0"/>
    <w:rsid w:val="00743A37"/>
    <w:rsid w:val="00744F9F"/>
    <w:rsid w:val="0075243F"/>
    <w:rsid w:val="00777D8F"/>
    <w:rsid w:val="007830BF"/>
    <w:rsid w:val="00790CF9"/>
    <w:rsid w:val="0079322D"/>
    <w:rsid w:val="007B1107"/>
    <w:rsid w:val="007D4427"/>
    <w:rsid w:val="007E3655"/>
    <w:rsid w:val="00801687"/>
    <w:rsid w:val="008075E4"/>
    <w:rsid w:val="008079AE"/>
    <w:rsid w:val="0082046C"/>
    <w:rsid w:val="008208D7"/>
    <w:rsid w:val="00820F15"/>
    <w:rsid w:val="00822085"/>
    <w:rsid w:val="00825391"/>
    <w:rsid w:val="00845CBF"/>
    <w:rsid w:val="008538B7"/>
    <w:rsid w:val="00857DCF"/>
    <w:rsid w:val="00864DDE"/>
    <w:rsid w:val="008843E2"/>
    <w:rsid w:val="008A1C60"/>
    <w:rsid w:val="008A3DFC"/>
    <w:rsid w:val="008B0EFA"/>
    <w:rsid w:val="008B4F8A"/>
    <w:rsid w:val="008C19EF"/>
    <w:rsid w:val="008C201F"/>
    <w:rsid w:val="008E6F78"/>
    <w:rsid w:val="00900599"/>
    <w:rsid w:val="009035C2"/>
    <w:rsid w:val="00903CAF"/>
    <w:rsid w:val="00905C66"/>
    <w:rsid w:val="009226CB"/>
    <w:rsid w:val="00931FD4"/>
    <w:rsid w:val="009542BC"/>
    <w:rsid w:val="009701E5"/>
    <w:rsid w:val="009707D5"/>
    <w:rsid w:val="0097254F"/>
    <w:rsid w:val="00974507"/>
    <w:rsid w:val="009860EE"/>
    <w:rsid w:val="009B38D6"/>
    <w:rsid w:val="009D7CE0"/>
    <w:rsid w:val="009E11B4"/>
    <w:rsid w:val="009E1BF8"/>
    <w:rsid w:val="009E60D6"/>
    <w:rsid w:val="009E613A"/>
    <w:rsid w:val="009F0F36"/>
    <w:rsid w:val="00A143C1"/>
    <w:rsid w:val="00A24964"/>
    <w:rsid w:val="00A318A2"/>
    <w:rsid w:val="00A37AA2"/>
    <w:rsid w:val="00A4108A"/>
    <w:rsid w:val="00A51E46"/>
    <w:rsid w:val="00A6754B"/>
    <w:rsid w:val="00A77798"/>
    <w:rsid w:val="00A8399D"/>
    <w:rsid w:val="00A97704"/>
    <w:rsid w:val="00AA1652"/>
    <w:rsid w:val="00AB3DD7"/>
    <w:rsid w:val="00AB76D1"/>
    <w:rsid w:val="00AD0EA2"/>
    <w:rsid w:val="00AD751B"/>
    <w:rsid w:val="00AE5B75"/>
    <w:rsid w:val="00AE5C2B"/>
    <w:rsid w:val="00AE6258"/>
    <w:rsid w:val="00AE770F"/>
    <w:rsid w:val="00AF494D"/>
    <w:rsid w:val="00B02C3B"/>
    <w:rsid w:val="00B13D45"/>
    <w:rsid w:val="00B46F52"/>
    <w:rsid w:val="00B53B91"/>
    <w:rsid w:val="00B541C8"/>
    <w:rsid w:val="00B54A10"/>
    <w:rsid w:val="00B55428"/>
    <w:rsid w:val="00B5654A"/>
    <w:rsid w:val="00B66627"/>
    <w:rsid w:val="00B725EC"/>
    <w:rsid w:val="00B74CC2"/>
    <w:rsid w:val="00BA683F"/>
    <w:rsid w:val="00BC675F"/>
    <w:rsid w:val="00BD1A12"/>
    <w:rsid w:val="00BD3698"/>
    <w:rsid w:val="00BD6425"/>
    <w:rsid w:val="00BF6DCE"/>
    <w:rsid w:val="00C03120"/>
    <w:rsid w:val="00C23294"/>
    <w:rsid w:val="00C33339"/>
    <w:rsid w:val="00C34E8B"/>
    <w:rsid w:val="00C35844"/>
    <w:rsid w:val="00C367CE"/>
    <w:rsid w:val="00C43108"/>
    <w:rsid w:val="00C4677B"/>
    <w:rsid w:val="00C6061E"/>
    <w:rsid w:val="00C620EB"/>
    <w:rsid w:val="00C63BDC"/>
    <w:rsid w:val="00C65FAF"/>
    <w:rsid w:val="00C67595"/>
    <w:rsid w:val="00C678BA"/>
    <w:rsid w:val="00C77366"/>
    <w:rsid w:val="00C82286"/>
    <w:rsid w:val="00C8595B"/>
    <w:rsid w:val="00C90E30"/>
    <w:rsid w:val="00CE4FFF"/>
    <w:rsid w:val="00CF127F"/>
    <w:rsid w:val="00CF56F1"/>
    <w:rsid w:val="00D06C97"/>
    <w:rsid w:val="00D22100"/>
    <w:rsid w:val="00D238DA"/>
    <w:rsid w:val="00D2649C"/>
    <w:rsid w:val="00D35388"/>
    <w:rsid w:val="00D62A75"/>
    <w:rsid w:val="00D67CC2"/>
    <w:rsid w:val="00D7388D"/>
    <w:rsid w:val="00DA323C"/>
    <w:rsid w:val="00DC3359"/>
    <w:rsid w:val="00DD2C86"/>
    <w:rsid w:val="00DD4B85"/>
    <w:rsid w:val="00DF0313"/>
    <w:rsid w:val="00DF0BFD"/>
    <w:rsid w:val="00DF4857"/>
    <w:rsid w:val="00E143CA"/>
    <w:rsid w:val="00E14A68"/>
    <w:rsid w:val="00E16ACE"/>
    <w:rsid w:val="00E16F07"/>
    <w:rsid w:val="00E24DB1"/>
    <w:rsid w:val="00E33E9B"/>
    <w:rsid w:val="00E47CC0"/>
    <w:rsid w:val="00E60C10"/>
    <w:rsid w:val="00E648AB"/>
    <w:rsid w:val="00E66A08"/>
    <w:rsid w:val="00E744FE"/>
    <w:rsid w:val="00E825A7"/>
    <w:rsid w:val="00E869C9"/>
    <w:rsid w:val="00E86CA2"/>
    <w:rsid w:val="00EA43D2"/>
    <w:rsid w:val="00EA5C8C"/>
    <w:rsid w:val="00EA7E41"/>
    <w:rsid w:val="00EB2582"/>
    <w:rsid w:val="00EB3261"/>
    <w:rsid w:val="00EB3716"/>
    <w:rsid w:val="00EB37BF"/>
    <w:rsid w:val="00EB6B53"/>
    <w:rsid w:val="00EC15AB"/>
    <w:rsid w:val="00EE7A93"/>
    <w:rsid w:val="00EF3A17"/>
    <w:rsid w:val="00F0722D"/>
    <w:rsid w:val="00F07883"/>
    <w:rsid w:val="00F21CFF"/>
    <w:rsid w:val="00F36362"/>
    <w:rsid w:val="00F50488"/>
    <w:rsid w:val="00F72BE8"/>
    <w:rsid w:val="00F769B6"/>
    <w:rsid w:val="00F9042E"/>
    <w:rsid w:val="00F9703B"/>
    <w:rsid w:val="00FA5C5E"/>
    <w:rsid w:val="00FC4277"/>
    <w:rsid w:val="00FD0635"/>
    <w:rsid w:val="00FE04C9"/>
    <w:rsid w:val="00FE23B0"/>
    <w:rsid w:val="00FE5D78"/>
    <w:rsid w:val="00FF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7830BF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7830BF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7830BF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E47CC0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E47CC0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E16ACE"/>
    <w:rPr>
      <w:rFonts w:ascii="Times New Roman" w:hAnsi="Times New Roman"/>
      <w:sz w:val="28"/>
    </w:rPr>
  </w:style>
  <w:style w:type="character" w:customStyle="1" w:styleId="fontstyle01">
    <w:name w:val="fontstyle01"/>
    <w:basedOn w:val="a0"/>
    <w:rsid w:val="00AD751B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4100000/0" TargetMode="External"/><Relationship Id="rId13" Type="http://schemas.openxmlformats.org/officeDocument/2006/relationships/hyperlink" Target="https://mintrud.gov.ru/" TargetMode="External"/><Relationship Id="rId18" Type="http://schemas.openxmlformats.org/officeDocument/2006/relationships/hyperlink" Target="https://profstandart.rosmintrud.ru" TargetMode="External"/><Relationship Id="rId3" Type="http://schemas.openxmlformats.org/officeDocument/2006/relationships/styles" Target="styles.xml"/><Relationship Id="rId21" Type="http://schemas.openxmlformats.org/officeDocument/2006/relationships/hyperlink" Target="https://internet.garant.ru/document/redirect/4100000/0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obrnadzor.gov.ru/" TargetMode="External"/><Relationship Id="rId17" Type="http://schemas.openxmlformats.org/officeDocument/2006/relationships/hyperlink" Target="https://rnmj.ru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roszdravnadzor.gov.ru/services/misearch" TargetMode="External"/><Relationship Id="rId20" Type="http://schemas.openxmlformats.org/officeDocument/2006/relationships/hyperlink" Target="https://www.elibrary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nobrnauki.gov.ru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grls.rosminzdrav.ru/Default.aspx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minzdrav.gov.ru/" TargetMode="External"/><Relationship Id="rId19" Type="http://schemas.openxmlformats.org/officeDocument/2006/relationships/hyperlink" Target="http://pravo.gov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www.who.int/ru" TargetMode="External"/><Relationship Id="rId22" Type="http://schemas.openxmlformats.org/officeDocument/2006/relationships/hyperlink" Target="https://internet.garant.ru/document/redirect/4100000/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6250</Words>
  <Characters>35625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49</cp:revision>
  <cp:lastPrinted>2025-09-18T11:33:00Z</cp:lastPrinted>
  <dcterms:created xsi:type="dcterms:W3CDTF">2023-11-20T12:13:00Z</dcterms:created>
  <dcterms:modified xsi:type="dcterms:W3CDTF">2025-09-22T13:53:00Z</dcterms:modified>
</cp:coreProperties>
</file>